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E94" w:rsidRPr="0049787D" w:rsidRDefault="004B5E94" w:rsidP="004B5E94">
      <w:pPr>
        <w:jc w:val="both"/>
        <w:rPr>
          <w:b/>
          <w:sz w:val="30"/>
          <w:szCs w:val="30"/>
        </w:rPr>
      </w:pPr>
      <w:bookmarkStart w:id="0" w:name="_GoBack"/>
      <w:bookmarkEnd w:id="0"/>
      <w:r w:rsidRPr="0049787D">
        <w:rPr>
          <w:b/>
          <w:sz w:val="30"/>
          <w:szCs w:val="30"/>
        </w:rPr>
        <w:t>Конференция «Энергоресурсосбережение-2015»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На прошедшей в рамках форума «Инновации. Инвестиции. Перспективы» международной научно-практической конференции «Энергоресурсосбережение-2015» первый заместитель директора Департамента по </w:t>
      </w:r>
      <w:proofErr w:type="spellStart"/>
      <w:r w:rsidRPr="0049787D">
        <w:rPr>
          <w:sz w:val="30"/>
          <w:szCs w:val="30"/>
        </w:rPr>
        <w:t>энергоэффективности</w:t>
      </w:r>
      <w:proofErr w:type="spellEnd"/>
      <w:r w:rsidRPr="0049787D">
        <w:rPr>
          <w:sz w:val="30"/>
          <w:szCs w:val="30"/>
        </w:rPr>
        <w:t xml:space="preserve"> В.Ф. Акушко сделал доклад об итогах работы по энергосбережению в стране и использовании потенциала международного сотрудничества в этой сфере.</w:t>
      </w:r>
    </w:p>
    <w:p w:rsidR="004B5E94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С приветственным словом к участникам конференции обратился первый заместитель председателя Витебского облисполкома Г.И. Гребнев. Он охарактеризовал международный форум как  ещё и одно из направлений практической реализации предложений по привлечению инвестиций и продвижению продукции отечественных производителей. Это позволяет всем сторонам процесса обеспечивать главную задачу народно-хозяйственного комплекса по выпуску товарной продукции с наименьшими энергетическими затратами и, таким образом, снижение энергоёмкости продукции до мирового уровня.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Руководитель отметил, что 2014 год был наиболее успешным в вопросах энергосбережения. По итогам года выполнены все установленные задания: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- целевой показатель по энергосбережению составил -7% (при плане -7%), 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>- доля местных видов топлива  в топливном балансе области составила 22,8% при задании 22%,</w:t>
      </w:r>
    </w:p>
    <w:p w:rsidR="004B5E94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>- реализована программа энергосбережения области, в результате чего получена экономия энергоресурсов в объёме 283680 тонн условного топлива.</w:t>
      </w:r>
    </w:p>
    <w:p w:rsidR="004B5E94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Выполнение задания по целевому показателю энергосбережения стало возможным в основном благодаря получению значительных объёмов  экономии ТЭР на ОАО «</w:t>
      </w:r>
      <w:proofErr w:type="spellStart"/>
      <w:r w:rsidRPr="0049787D">
        <w:rPr>
          <w:sz w:val="30"/>
          <w:szCs w:val="30"/>
        </w:rPr>
        <w:t>Нафтан</w:t>
      </w:r>
      <w:proofErr w:type="spellEnd"/>
      <w:r w:rsidRPr="0049787D">
        <w:rPr>
          <w:sz w:val="30"/>
          <w:szCs w:val="30"/>
        </w:rPr>
        <w:t xml:space="preserve">» (114630 т </w:t>
      </w:r>
      <w:proofErr w:type="spellStart"/>
      <w:r w:rsidRPr="0049787D">
        <w:rPr>
          <w:sz w:val="30"/>
          <w:szCs w:val="30"/>
        </w:rPr>
        <w:t>у.т</w:t>
      </w:r>
      <w:proofErr w:type="spellEnd"/>
      <w:r w:rsidRPr="0049787D">
        <w:rPr>
          <w:sz w:val="30"/>
          <w:szCs w:val="30"/>
        </w:rPr>
        <w:t>.) и РУП «</w:t>
      </w:r>
      <w:proofErr w:type="spellStart"/>
      <w:r w:rsidRPr="0049787D">
        <w:rPr>
          <w:sz w:val="30"/>
          <w:szCs w:val="30"/>
        </w:rPr>
        <w:t>Витебскэнерго</w:t>
      </w:r>
      <w:proofErr w:type="spellEnd"/>
      <w:r w:rsidRPr="0049787D">
        <w:rPr>
          <w:sz w:val="30"/>
          <w:szCs w:val="30"/>
        </w:rPr>
        <w:t xml:space="preserve">» (81220 т </w:t>
      </w:r>
      <w:proofErr w:type="spellStart"/>
      <w:r w:rsidRPr="0049787D">
        <w:rPr>
          <w:sz w:val="30"/>
          <w:szCs w:val="30"/>
        </w:rPr>
        <w:t>у.</w:t>
      </w:r>
      <w:proofErr w:type="gramStart"/>
      <w:r w:rsidRPr="0049787D">
        <w:rPr>
          <w:sz w:val="30"/>
          <w:szCs w:val="30"/>
        </w:rPr>
        <w:t>т</w:t>
      </w:r>
      <w:proofErr w:type="spellEnd"/>
      <w:proofErr w:type="gramEnd"/>
      <w:r w:rsidRPr="0049787D">
        <w:rPr>
          <w:sz w:val="30"/>
          <w:szCs w:val="30"/>
        </w:rPr>
        <w:t>.).</w:t>
      </w:r>
    </w:p>
    <w:p w:rsidR="004B5E94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lastRenderedPageBreak/>
        <w:t>Доля МВТ в топливном балансе УЖКХ Витебской области  возросла на 3,0% за счёт установки котлов с механизированной загрузкой топлива.  По итогам 2014 года она  составила   62,7%.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К наиболее значимым мероприятиям, реализованным в 2014 году в рамках Республиканской программы энергосбережения 2011—2015 годов, необходимо отнести: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- строительство парогазовой установки (ПГУ-400) на </w:t>
      </w:r>
      <w:proofErr w:type="spellStart"/>
      <w:r w:rsidRPr="0049787D">
        <w:rPr>
          <w:sz w:val="30"/>
          <w:szCs w:val="30"/>
        </w:rPr>
        <w:t>Лукомльской</w:t>
      </w:r>
      <w:proofErr w:type="spellEnd"/>
      <w:r w:rsidRPr="0049787D">
        <w:rPr>
          <w:sz w:val="30"/>
          <w:szCs w:val="30"/>
        </w:rPr>
        <w:t xml:space="preserve"> ГРЭС РУП «</w:t>
      </w:r>
      <w:proofErr w:type="spellStart"/>
      <w:r w:rsidRPr="0049787D">
        <w:rPr>
          <w:sz w:val="30"/>
          <w:szCs w:val="30"/>
        </w:rPr>
        <w:t>Витебскэнерго</w:t>
      </w:r>
      <w:proofErr w:type="spellEnd"/>
      <w:r w:rsidRPr="0049787D">
        <w:rPr>
          <w:sz w:val="30"/>
          <w:szCs w:val="30"/>
        </w:rPr>
        <w:t>»;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- усовершенствование тепловой изоляции трубопроводов пара системы </w:t>
      </w:r>
      <w:proofErr w:type="spellStart"/>
      <w:r w:rsidRPr="0049787D">
        <w:rPr>
          <w:sz w:val="30"/>
          <w:szCs w:val="30"/>
        </w:rPr>
        <w:t>пароснабжения</w:t>
      </w:r>
      <w:proofErr w:type="spellEnd"/>
      <w:r w:rsidRPr="0049787D">
        <w:rPr>
          <w:sz w:val="30"/>
          <w:szCs w:val="30"/>
        </w:rPr>
        <w:t xml:space="preserve"> на ОАО «</w:t>
      </w:r>
      <w:proofErr w:type="spellStart"/>
      <w:r w:rsidRPr="0049787D">
        <w:rPr>
          <w:sz w:val="30"/>
          <w:szCs w:val="30"/>
        </w:rPr>
        <w:t>Нафтан</w:t>
      </w:r>
      <w:proofErr w:type="spellEnd"/>
      <w:r w:rsidRPr="0049787D">
        <w:rPr>
          <w:sz w:val="30"/>
          <w:szCs w:val="30"/>
        </w:rPr>
        <w:t>»;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- внедрение на предприятиях ЖКХ 9 </w:t>
      </w:r>
      <w:proofErr w:type="spellStart"/>
      <w:r w:rsidRPr="0049787D">
        <w:rPr>
          <w:sz w:val="30"/>
          <w:szCs w:val="30"/>
        </w:rPr>
        <w:t>котлоагрегатов</w:t>
      </w:r>
      <w:proofErr w:type="spellEnd"/>
      <w:r w:rsidRPr="0049787D">
        <w:rPr>
          <w:sz w:val="30"/>
          <w:szCs w:val="30"/>
        </w:rPr>
        <w:t xml:space="preserve"> с механизированной загрузкой топлива, суммарной мощностью 23 МВт;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- замену </w:t>
      </w:r>
      <w:smartTag w:uri="urn:schemas-microsoft-com:office:smarttags" w:element="metricconverter">
        <w:smartTagPr>
          <w:attr w:name="ProductID" w:val="110 км"/>
        </w:smartTagPr>
        <w:r w:rsidRPr="0049787D">
          <w:rPr>
            <w:sz w:val="30"/>
            <w:szCs w:val="30"/>
          </w:rPr>
          <w:t>110 км</w:t>
        </w:r>
      </w:smartTag>
      <w:r w:rsidRPr="0049787D">
        <w:rPr>
          <w:sz w:val="30"/>
          <w:szCs w:val="30"/>
        </w:rPr>
        <w:t xml:space="preserve"> теплотрасс на </w:t>
      </w:r>
      <w:proofErr w:type="spellStart"/>
      <w:r w:rsidRPr="0049787D">
        <w:rPr>
          <w:sz w:val="30"/>
          <w:szCs w:val="30"/>
        </w:rPr>
        <w:t>энергоэффективные</w:t>
      </w:r>
      <w:proofErr w:type="spellEnd"/>
      <w:r w:rsidRPr="0049787D">
        <w:rPr>
          <w:sz w:val="30"/>
          <w:szCs w:val="30"/>
        </w:rPr>
        <w:t xml:space="preserve"> с применением  ПИ-трубы;</w:t>
      </w:r>
    </w:p>
    <w:p w:rsidR="004B5E94" w:rsidRPr="0049787D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>- модернизацию энерготехнологического комплекса: строительство 3-го модуля КГУ на ОАО «Керамика» мощностью 1,4 МВт;</w:t>
      </w:r>
    </w:p>
    <w:p w:rsidR="004B5E94" w:rsidRDefault="004B5E94" w:rsidP="004B5E94">
      <w:pPr>
        <w:ind w:firstLine="709"/>
        <w:jc w:val="both"/>
        <w:rPr>
          <w:sz w:val="30"/>
          <w:szCs w:val="30"/>
        </w:rPr>
      </w:pPr>
      <w:r w:rsidRPr="0049787D">
        <w:rPr>
          <w:sz w:val="30"/>
          <w:szCs w:val="30"/>
        </w:rPr>
        <w:t>- ввод в эксплуатацию малой ГЭС на водозаборе карьера «</w:t>
      </w:r>
      <w:proofErr w:type="spellStart"/>
      <w:r w:rsidRPr="0049787D">
        <w:rPr>
          <w:sz w:val="30"/>
          <w:szCs w:val="30"/>
        </w:rPr>
        <w:t>Гралёво</w:t>
      </w:r>
      <w:proofErr w:type="spellEnd"/>
      <w:r w:rsidRPr="0049787D">
        <w:rPr>
          <w:sz w:val="30"/>
          <w:szCs w:val="30"/>
        </w:rPr>
        <w:t>» ОАО «Доломит» мощностью 0,75 МВт.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Всего в Витебской области в 2014 году внедрено 431,73 МВт электрогенерирующих мощностей.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В целом на реализацию областной программы энергосбережения было направлено   2594,2  </w:t>
      </w:r>
      <w:proofErr w:type="gramStart"/>
      <w:r w:rsidRPr="0049787D">
        <w:rPr>
          <w:sz w:val="30"/>
          <w:szCs w:val="30"/>
        </w:rPr>
        <w:t>млрд</w:t>
      </w:r>
      <w:proofErr w:type="gramEnd"/>
      <w:r w:rsidRPr="0049787D">
        <w:rPr>
          <w:sz w:val="30"/>
          <w:szCs w:val="30"/>
        </w:rPr>
        <w:t xml:space="preserve"> рублей, в том числе из республиканского бюджета на цели энергосбережения - 30,8 млрд рублей. 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Рассматривая вопрос перспективных направлений энергосбережения в Витебской области, Г.И. Гребнев обратил внимание  участников форума на развитие возобновляемой энергетики. По его словам, в последние годы большой интерес вызывают источники тепловой и электрической энергии, созданные на базе гелиоустановок, тепловых насосных станций, биогазовых установок, гидроэлектростанций.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lastRenderedPageBreak/>
        <w:t xml:space="preserve">За период 2010—2014 годов в Витебской области на  различных объектах внедрено 20 </w:t>
      </w:r>
      <w:proofErr w:type="spellStart"/>
      <w:r w:rsidRPr="0049787D">
        <w:rPr>
          <w:sz w:val="30"/>
          <w:szCs w:val="30"/>
        </w:rPr>
        <w:t>гелиоводонагревателей</w:t>
      </w:r>
      <w:proofErr w:type="spellEnd"/>
      <w:r w:rsidRPr="0049787D">
        <w:rPr>
          <w:sz w:val="30"/>
          <w:szCs w:val="30"/>
        </w:rPr>
        <w:t>, 17 тепловых насосов, 3 фотоэлектрических комплекса.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Успешно реализован проект шведской фирмы «</w:t>
      </w:r>
      <w:proofErr w:type="spellStart"/>
      <w:r w:rsidRPr="0049787D">
        <w:rPr>
          <w:sz w:val="30"/>
          <w:szCs w:val="30"/>
        </w:rPr>
        <w:t>Вириоэнерджи</w:t>
      </w:r>
      <w:proofErr w:type="spellEnd"/>
      <w:r w:rsidRPr="0049787D">
        <w:rPr>
          <w:sz w:val="30"/>
          <w:szCs w:val="30"/>
        </w:rPr>
        <w:t xml:space="preserve">» по использованию свалочного газа в </w:t>
      </w:r>
      <w:proofErr w:type="spellStart"/>
      <w:r w:rsidRPr="0049787D">
        <w:rPr>
          <w:sz w:val="30"/>
          <w:szCs w:val="30"/>
        </w:rPr>
        <w:t>газопоршневых</w:t>
      </w:r>
      <w:proofErr w:type="spellEnd"/>
      <w:r w:rsidRPr="0049787D">
        <w:rPr>
          <w:sz w:val="30"/>
          <w:szCs w:val="30"/>
        </w:rPr>
        <w:t xml:space="preserve"> установках на полигонах твёрдых бытовых отходов в Орше мощностью 0,18 МВт и Витебске мощностью 1 МВт. Завершается аналогичный проект в Новополоцке.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В области действуют программы строительства </w:t>
      </w:r>
      <w:proofErr w:type="spellStart"/>
      <w:r w:rsidRPr="0049787D">
        <w:rPr>
          <w:sz w:val="30"/>
          <w:szCs w:val="30"/>
        </w:rPr>
        <w:t>энергоисточников</w:t>
      </w:r>
      <w:proofErr w:type="spellEnd"/>
      <w:r w:rsidRPr="0049787D">
        <w:rPr>
          <w:sz w:val="30"/>
          <w:szCs w:val="30"/>
        </w:rPr>
        <w:t>, работающих на биогазе, местных видах топлива, реализуются мероприятия программы «Малая энергетика». Это направление поддерживается на республиканском уровне, о чём свидетельствует принятие закона о возобновляемой энергетике и другие нормативно-правовые документы, обеспечивающие снижение инвестиционных рисков.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Первый заместитель председателя Витебского облисполкома выразил уверенность в том, что итогом форума будет дальнейшее укрепление отношений, направленных на совершенствование и развитие новых технологий, заключение контрактов и развитие бизнеса.</w:t>
      </w:r>
    </w:p>
    <w:p w:rsidR="004B5E94" w:rsidRPr="0049787D" w:rsidRDefault="004B5E94" w:rsidP="004B5E94">
      <w:pPr>
        <w:jc w:val="both"/>
        <w:rPr>
          <w:b/>
          <w:sz w:val="30"/>
          <w:szCs w:val="30"/>
        </w:rPr>
      </w:pPr>
      <w:r w:rsidRPr="0049787D">
        <w:rPr>
          <w:b/>
          <w:sz w:val="30"/>
          <w:szCs w:val="30"/>
        </w:rPr>
        <w:t xml:space="preserve">Витебский </w:t>
      </w:r>
      <w:proofErr w:type="spellStart"/>
      <w:r w:rsidRPr="0049787D">
        <w:rPr>
          <w:b/>
          <w:sz w:val="30"/>
          <w:szCs w:val="30"/>
        </w:rPr>
        <w:t>инвестфорум</w:t>
      </w:r>
      <w:proofErr w:type="spellEnd"/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 xml:space="preserve">Международный форум «Инвестиции. Инновации. Перспективы» уже в двенадцатый раз собрал предпринимателей, представителей государственных органов, дипломатического корпуса и международных экспертов. На нем было представлено более 200 инвестиционных и инновационных проектов из 16 стран, ориентированных на промышленную кооперацию, привлечение передовых технологий, углубленную переработку местного сырья, создание единой товаропроводящей сети. Подписан целый ряд международных соглашений и меморандумов о сотрудничестве в сфере привлечения инвестиций, а также инвестиционных договоров. На протяжении двух дней форума работали выставки «Инвестиционный потенциал Витебской области. Инновационное развитие региона», </w:t>
      </w:r>
      <w:r w:rsidRPr="0049787D">
        <w:rPr>
          <w:sz w:val="30"/>
          <w:szCs w:val="30"/>
        </w:rPr>
        <w:lastRenderedPageBreak/>
        <w:t xml:space="preserve">«Инновационные </w:t>
      </w:r>
      <w:proofErr w:type="spellStart"/>
      <w:r w:rsidRPr="0049787D">
        <w:rPr>
          <w:sz w:val="30"/>
          <w:szCs w:val="30"/>
        </w:rPr>
        <w:t>энерго</w:t>
      </w:r>
      <w:proofErr w:type="spellEnd"/>
      <w:r w:rsidRPr="0049787D">
        <w:rPr>
          <w:sz w:val="30"/>
          <w:szCs w:val="30"/>
        </w:rPr>
        <w:t xml:space="preserve">- и ресурсосберегающие технологии, оборудование и материалы», «Стройиндустрия. Инновации в строительстве», «Пищевая продукция </w:t>
      </w:r>
      <w:proofErr w:type="spellStart"/>
      <w:r w:rsidRPr="0049787D">
        <w:rPr>
          <w:sz w:val="30"/>
          <w:szCs w:val="30"/>
        </w:rPr>
        <w:t>Витебщины</w:t>
      </w:r>
      <w:proofErr w:type="spellEnd"/>
      <w:r w:rsidRPr="0049787D">
        <w:rPr>
          <w:sz w:val="30"/>
          <w:szCs w:val="30"/>
        </w:rPr>
        <w:t>», «Перспективы развития легкой промышленности», участниками которых стали более 100 экспонентов. В рамках форума прошли круглые столы и семинары, состоялась контактно-кооперационная биржа.</w:t>
      </w:r>
    </w:p>
    <w:p w:rsidR="004B5E94" w:rsidRPr="0049787D" w:rsidRDefault="004B5E94" w:rsidP="004B5E94">
      <w:pPr>
        <w:jc w:val="both"/>
        <w:rPr>
          <w:sz w:val="30"/>
          <w:szCs w:val="30"/>
        </w:rPr>
      </w:pPr>
      <w:r w:rsidRPr="0049787D">
        <w:rPr>
          <w:sz w:val="30"/>
          <w:szCs w:val="30"/>
        </w:rPr>
        <w:t>Одна из главных тем форума — развитие сектора энергетики, включая возобновляемые источники энергии. Гости посетили строительную площадку Витебской ГЭС, карьер «</w:t>
      </w:r>
      <w:proofErr w:type="spellStart"/>
      <w:r w:rsidRPr="0049787D">
        <w:rPr>
          <w:sz w:val="30"/>
          <w:szCs w:val="30"/>
        </w:rPr>
        <w:t>Гралево</w:t>
      </w:r>
      <w:proofErr w:type="spellEnd"/>
      <w:r w:rsidRPr="0049787D">
        <w:rPr>
          <w:sz w:val="30"/>
          <w:szCs w:val="30"/>
        </w:rPr>
        <w:t>» ОАО «Доломит», кондитерский комбинат «</w:t>
      </w:r>
      <w:proofErr w:type="spellStart"/>
      <w:r w:rsidRPr="0049787D">
        <w:rPr>
          <w:sz w:val="30"/>
          <w:szCs w:val="30"/>
        </w:rPr>
        <w:t>Витьба</w:t>
      </w:r>
      <w:proofErr w:type="spellEnd"/>
      <w:r w:rsidRPr="0049787D">
        <w:rPr>
          <w:sz w:val="30"/>
          <w:szCs w:val="30"/>
        </w:rPr>
        <w:t>», а также предприятие «</w:t>
      </w:r>
      <w:proofErr w:type="spellStart"/>
      <w:r w:rsidRPr="0049787D">
        <w:rPr>
          <w:sz w:val="30"/>
          <w:szCs w:val="30"/>
        </w:rPr>
        <w:t>Полимерконструкция</w:t>
      </w:r>
      <w:proofErr w:type="spellEnd"/>
      <w:r w:rsidRPr="0049787D">
        <w:rPr>
          <w:sz w:val="30"/>
          <w:szCs w:val="30"/>
        </w:rPr>
        <w:t>».</w:t>
      </w:r>
    </w:p>
    <w:p w:rsidR="00776FAA" w:rsidRDefault="00776FAA"/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D7"/>
    <w:rsid w:val="004B5E94"/>
    <w:rsid w:val="00776FAA"/>
    <w:rsid w:val="007C24D7"/>
    <w:rsid w:val="00AD2493"/>
    <w:rsid w:val="00DB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4705</Characters>
  <Application>Microsoft Office Word</Application>
  <DocSecurity>0</DocSecurity>
  <Lines>39</Lines>
  <Paragraphs>11</Paragraphs>
  <ScaleCrop>false</ScaleCrop>
  <Company>Krokoz™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3</cp:revision>
  <dcterms:created xsi:type="dcterms:W3CDTF">2015-03-26T07:15:00Z</dcterms:created>
  <dcterms:modified xsi:type="dcterms:W3CDTF">2015-03-26T14:08:00Z</dcterms:modified>
</cp:coreProperties>
</file>