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2B" w:rsidRDefault="00921B2B" w:rsidP="005F59FD">
      <w:pPr>
        <w:pStyle w:val="newncpi0"/>
        <w:jc w:val="left"/>
        <w:rPr>
          <w:rStyle w:val="number"/>
        </w:rPr>
      </w:pPr>
      <w:r w:rsidRPr="005F5350">
        <w:rPr>
          <w:b/>
        </w:rPr>
        <w:t>ПЕРЕЧЕНЬ</w:t>
      </w:r>
      <w:r>
        <w:br/>
        <w:t xml:space="preserve">административных процедур, осуществляемых </w:t>
      </w:r>
      <w:r w:rsidR="005F59FD">
        <w:rPr>
          <w:rStyle w:val="number"/>
        </w:rPr>
        <w:t>Гродненским областным управлением по надзору за рациональным использованием топливно-энергетических ресурсов Д</w:t>
      </w:r>
      <w:bookmarkStart w:id="0" w:name="_GoBack"/>
      <w:bookmarkEnd w:id="0"/>
      <w:r w:rsidR="005F59FD">
        <w:rPr>
          <w:rStyle w:val="number"/>
        </w:rPr>
        <w:t>епартамента по энергоэффективности</w:t>
      </w:r>
    </w:p>
    <w:p w:rsidR="005F59FD" w:rsidRDefault="005F59FD" w:rsidP="005F59FD">
      <w:pPr>
        <w:pStyle w:val="newncpi0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5"/>
        <w:gridCol w:w="3480"/>
        <w:gridCol w:w="2570"/>
        <w:gridCol w:w="1957"/>
        <w:gridCol w:w="2321"/>
        <w:gridCol w:w="2133"/>
      </w:tblGrid>
      <w:tr w:rsidR="00921B2B" w:rsidRPr="00292D88" w:rsidTr="00911D28">
        <w:trPr>
          <w:trHeight w:val="240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B2B" w:rsidRPr="00292D88" w:rsidRDefault="00921B2B" w:rsidP="000F2507">
            <w:pPr>
              <w:pStyle w:val="table10"/>
              <w:jc w:val="center"/>
            </w:pPr>
            <w:r w:rsidRPr="00292D88">
              <w:t>Наименование административной процедуры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B2B" w:rsidRPr="00292D88" w:rsidRDefault="002053AC" w:rsidP="002053AC">
            <w:pPr>
              <w:pStyle w:val="table10"/>
              <w:jc w:val="center"/>
            </w:pPr>
            <w:r>
              <w:t>Перечень лиц,</w:t>
            </w:r>
            <w:r w:rsidR="00921B2B" w:rsidRPr="00292D88">
              <w:t xml:space="preserve"> </w:t>
            </w:r>
            <w:r w:rsidRPr="00292D88">
              <w:t>осуществл</w:t>
            </w:r>
            <w:r>
              <w:t xml:space="preserve">яющих </w:t>
            </w:r>
            <w:r w:rsidR="00921B2B" w:rsidRPr="00292D88">
              <w:t>административн</w:t>
            </w:r>
            <w:r>
              <w:t>ые</w:t>
            </w:r>
            <w:r w:rsidR="00921B2B" w:rsidRPr="00292D88">
              <w:t xml:space="preserve"> процедуры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B2B" w:rsidRPr="00292D88" w:rsidRDefault="00921B2B" w:rsidP="000F2507">
            <w:pPr>
              <w:pStyle w:val="table10"/>
              <w:jc w:val="center"/>
            </w:pPr>
            <w:r w:rsidRPr="00292D88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B2B" w:rsidRPr="00292D88" w:rsidRDefault="00921B2B" w:rsidP="000F2507">
            <w:pPr>
              <w:pStyle w:val="table10"/>
              <w:jc w:val="center"/>
            </w:pPr>
            <w:r w:rsidRPr="00292D88">
              <w:t>Срок осуществления административной процедуры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B2B" w:rsidRPr="00292D88" w:rsidRDefault="00921B2B" w:rsidP="000F2507">
            <w:pPr>
              <w:pStyle w:val="table10"/>
              <w:jc w:val="center"/>
            </w:pPr>
            <w:r w:rsidRPr="00292D88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B2B" w:rsidRPr="00292D88" w:rsidRDefault="00921B2B" w:rsidP="000F2507">
            <w:pPr>
              <w:pStyle w:val="table10"/>
              <w:jc w:val="center"/>
            </w:pPr>
            <w:r w:rsidRPr="00292D88">
              <w:t>Размер платы, взимаемой при осуществлении административной процедуры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2.22. Установление норм расхода топливно-энергетических ресурсов (далее – ТЭР) для: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для установления текущих норм: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>заявление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расчет текущих норм расхода ТЭР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нормы расхода ТЭР за три года, предшествующие периоду, на который устанавливаются нормы расхода ТЭР (далее – рассматриваемый период)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нормы расхода ТЭР на рассматриваемый период в трех экземплярах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отчет о выполнении плана мероприятий (программы) по энергосбережению за год, предшествующий рассматриваемому периоду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отчет о выполнении плана мероприятий (программы) по экономии светлых нефтепродуктов за год, предшествующий </w:t>
            </w:r>
            <w:r w:rsidRPr="00292D88">
              <w:lastRenderedPageBreak/>
              <w:t xml:space="preserve">рассматриваемому периоду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план мероприятий (программа) по экономии светлых нефтепродуктов на рассматриваемый период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>отчет о результатах использования топлива, тепловой и электрической энергии за год, предшествующий рассматриваемому периоду</w:t>
            </w:r>
          </w:p>
        </w:tc>
        <w:tc>
          <w:tcPr>
            <w:tcW w:w="62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lastRenderedPageBreak/>
              <w:t xml:space="preserve">1 месяц </w:t>
            </w:r>
          </w:p>
        </w:tc>
        <w:tc>
          <w:tcPr>
            <w:tcW w:w="7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до 1 календарного года </w:t>
            </w:r>
          </w:p>
        </w:tc>
        <w:tc>
          <w:tcPr>
            <w:tcW w:w="6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бесплатно 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</w:p>
        </w:tc>
        <w:tc>
          <w:tcPr>
            <w:tcW w:w="818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BE199B">
            <w:pPr>
              <w:pStyle w:val="table10"/>
              <w:spacing w:before="120"/>
            </w:pPr>
            <w:r w:rsidRPr="00292D88">
              <w:t>юридических лиц, за исключением государственных организаций с годовым потреблением ТЭР от 100 до 25 000 тонн условного топлива, в том числе имеющих источники тепловой энергии производительностью 0,5 Гкал/ч и более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BE199B" w:rsidRDefault="00921B2B" w:rsidP="000F2507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 управления-начальник ИЭО </w:t>
            </w:r>
            <w:proofErr w:type="spellStart"/>
            <w:r w:rsidRPr="00BE199B">
              <w:rPr>
                <w:bCs/>
                <w:szCs w:val="24"/>
              </w:rPr>
              <w:t>Уланович</w:t>
            </w:r>
            <w:proofErr w:type="spellEnd"/>
            <w:r w:rsidRPr="00BE199B">
              <w:rPr>
                <w:bCs/>
                <w:szCs w:val="24"/>
              </w:rPr>
              <w:t xml:space="preserve"> Дмитрий Борисович (</w:t>
            </w:r>
            <w:proofErr w:type="spellStart"/>
            <w:r w:rsidRPr="00BE199B">
              <w:rPr>
                <w:bCs/>
                <w:szCs w:val="24"/>
              </w:rPr>
              <w:t>каб</w:t>
            </w:r>
            <w:proofErr w:type="spellEnd"/>
            <w:r w:rsidRPr="00BE199B">
              <w:rPr>
                <w:bCs/>
                <w:szCs w:val="24"/>
              </w:rPr>
              <w:t>. 808)</w:t>
            </w:r>
            <w:r>
              <w:rPr>
                <w:bCs/>
                <w:szCs w:val="24"/>
              </w:rPr>
              <w:t xml:space="preserve"> </w:t>
            </w:r>
            <w:r w:rsidRPr="00BE199B">
              <w:rPr>
                <w:bCs/>
              </w:rPr>
              <w:t>8(0152)-625607</w:t>
            </w:r>
          </w:p>
          <w:p w:rsidR="00921B2B" w:rsidRPr="00BE199B" w:rsidRDefault="00921B2B" w:rsidP="00E62906">
            <w:pPr>
              <w:pStyle w:val="table10"/>
              <w:spacing w:before="120" w:after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 управления-начальник ПТО </w:t>
            </w:r>
            <w:r w:rsidRPr="00BE199B">
              <w:rPr>
                <w:bCs/>
                <w:color w:val="212121"/>
                <w:szCs w:val="21"/>
              </w:rPr>
              <w:t>Садовский Евгений Валерьевич (</w:t>
            </w:r>
            <w:proofErr w:type="spellStart"/>
            <w:r>
              <w:rPr>
                <w:bCs/>
                <w:color w:val="212121"/>
                <w:szCs w:val="21"/>
              </w:rPr>
              <w:t>к</w:t>
            </w:r>
            <w:r w:rsidRPr="00BE199B">
              <w:rPr>
                <w:bCs/>
                <w:color w:val="212121"/>
                <w:szCs w:val="21"/>
              </w:rPr>
              <w:t>аб</w:t>
            </w:r>
            <w:proofErr w:type="spellEnd"/>
            <w:r w:rsidRPr="00BE199B">
              <w:rPr>
                <w:bCs/>
                <w:color w:val="212121"/>
                <w:szCs w:val="21"/>
              </w:rPr>
              <w:t xml:space="preserve">. 814)  </w:t>
            </w:r>
            <w:r w:rsidRPr="00BE199B">
              <w:rPr>
                <w:bCs/>
              </w:rPr>
              <w:t>8(0152)-625603</w:t>
            </w:r>
          </w:p>
          <w:p w:rsidR="00E62906" w:rsidRDefault="00921B2B" w:rsidP="00E62906">
            <w:pPr>
              <w:pStyle w:val="table1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ПТО </w:t>
            </w:r>
          </w:p>
          <w:p w:rsidR="00921B2B" w:rsidRDefault="00921B2B" w:rsidP="00E62906">
            <w:pPr>
              <w:pStyle w:val="table10"/>
              <w:rPr>
                <w:bCs/>
              </w:rPr>
            </w:pPr>
            <w:r w:rsidRPr="00BE199B">
              <w:rPr>
                <w:bCs/>
              </w:rPr>
              <w:t>Белова Татьяна Юрьевна (</w:t>
            </w:r>
            <w:proofErr w:type="spellStart"/>
            <w:r>
              <w:rPr>
                <w:bCs/>
              </w:rPr>
              <w:t>ка</w:t>
            </w:r>
            <w:r w:rsidRPr="00BE199B">
              <w:rPr>
                <w:bCs/>
              </w:rPr>
              <w:t>б</w:t>
            </w:r>
            <w:proofErr w:type="spellEnd"/>
            <w:r w:rsidRPr="00BE199B">
              <w:rPr>
                <w:bCs/>
              </w:rPr>
              <w:t xml:space="preserve">. 809) </w:t>
            </w:r>
            <w:r>
              <w:rPr>
                <w:bCs/>
              </w:rPr>
              <w:t xml:space="preserve">      </w:t>
            </w:r>
            <w:r w:rsidRPr="00BE199B">
              <w:rPr>
                <w:bCs/>
              </w:rPr>
              <w:t>8(0152)-625602</w:t>
            </w:r>
          </w:p>
          <w:p w:rsidR="00921B2B" w:rsidRDefault="00921B2B" w:rsidP="00BE199B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ИЭО </w:t>
            </w:r>
            <w:proofErr w:type="spellStart"/>
            <w:r w:rsidRPr="00BE199B">
              <w:rPr>
                <w:bCs/>
              </w:rPr>
              <w:t>Семинская</w:t>
            </w:r>
            <w:proofErr w:type="spellEnd"/>
            <w:r w:rsidRPr="00BE199B">
              <w:rPr>
                <w:bCs/>
              </w:rPr>
              <w:t xml:space="preserve"> Светлана Константиновна (</w:t>
            </w:r>
            <w:proofErr w:type="spellStart"/>
            <w:r>
              <w:rPr>
                <w:bCs/>
              </w:rPr>
              <w:t>к</w:t>
            </w:r>
            <w:r w:rsidRPr="00BE199B">
              <w:rPr>
                <w:bCs/>
              </w:rPr>
              <w:t>аб</w:t>
            </w:r>
            <w:proofErr w:type="spellEnd"/>
            <w:r w:rsidRPr="00BE199B">
              <w:rPr>
                <w:bCs/>
              </w:rPr>
              <w:t>. 811) 8(0152)-625608</w:t>
            </w:r>
          </w:p>
          <w:p w:rsidR="00921B2B" w:rsidRPr="00BE199B" w:rsidRDefault="00921B2B" w:rsidP="00BE199B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Заведующий  сектором</w:t>
            </w:r>
            <w:proofErr w:type="gramEnd"/>
            <w:r w:rsidRPr="00BE199B">
              <w:rPr>
                <w:bCs/>
              </w:rPr>
              <w:t xml:space="preserve"> ПТО </w:t>
            </w:r>
            <w:proofErr w:type="spellStart"/>
            <w:r w:rsidRPr="00BE199B">
              <w:rPr>
                <w:bCs/>
              </w:rPr>
              <w:t>Суптеленко</w:t>
            </w:r>
            <w:proofErr w:type="spellEnd"/>
            <w:r w:rsidRPr="00BE199B">
              <w:rPr>
                <w:bCs/>
              </w:rPr>
              <w:t xml:space="preserve"> Оксана  Сергеевна</w:t>
            </w:r>
            <w:r>
              <w:rPr>
                <w:bCs/>
              </w:rPr>
              <w:t xml:space="preserve">        </w:t>
            </w:r>
            <w:r w:rsidRPr="00BE199B">
              <w:rPr>
                <w:bCs/>
              </w:rPr>
              <w:t xml:space="preserve"> 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809) 8(0152)-680225</w:t>
            </w:r>
          </w:p>
          <w:p w:rsidR="00921B2B" w:rsidRDefault="00921B2B" w:rsidP="000F2507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Заведующий  сектором</w:t>
            </w:r>
            <w:proofErr w:type="gramEnd"/>
            <w:r w:rsidRPr="00BE199B">
              <w:rPr>
                <w:bCs/>
              </w:rPr>
              <w:t xml:space="preserve"> ИЭО </w:t>
            </w:r>
            <w:r w:rsidR="00E62906">
              <w:rPr>
                <w:bCs/>
              </w:rPr>
              <w:t xml:space="preserve">          </w:t>
            </w:r>
            <w:proofErr w:type="spellStart"/>
            <w:r w:rsidRPr="00BE199B">
              <w:rPr>
                <w:bCs/>
              </w:rPr>
              <w:t>Бекиш</w:t>
            </w:r>
            <w:proofErr w:type="spellEnd"/>
            <w:r w:rsidRPr="00BE199B">
              <w:rPr>
                <w:bCs/>
              </w:rPr>
              <w:t xml:space="preserve"> Алексей Сергеевич </w:t>
            </w:r>
            <w:r w:rsidR="00E62906">
              <w:rPr>
                <w:bCs/>
              </w:rPr>
              <w:t xml:space="preserve"> </w:t>
            </w:r>
            <w:r w:rsidRPr="00BE199B">
              <w:rPr>
                <w:bCs/>
              </w:rPr>
              <w:t>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812)</w:t>
            </w:r>
            <w:r>
              <w:rPr>
                <w:bCs/>
              </w:rPr>
              <w:t xml:space="preserve">     </w:t>
            </w:r>
            <w:r w:rsidRPr="00BE199B">
              <w:rPr>
                <w:bCs/>
              </w:rPr>
              <w:t>8(0152)-607599</w:t>
            </w:r>
          </w:p>
          <w:p w:rsidR="00921B2B" w:rsidRDefault="00921B2B" w:rsidP="00BE199B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lastRenderedPageBreak/>
              <w:t>Главный  специалист</w:t>
            </w:r>
            <w:proofErr w:type="gramEnd"/>
            <w:r w:rsidRPr="00BE199B">
              <w:rPr>
                <w:bCs/>
              </w:rPr>
              <w:t xml:space="preserve"> ИЭО </w:t>
            </w:r>
            <w:r w:rsidR="00E62906">
              <w:rPr>
                <w:bCs/>
              </w:rPr>
              <w:t xml:space="preserve">            </w:t>
            </w:r>
            <w:proofErr w:type="spellStart"/>
            <w:r w:rsidRPr="00BE199B">
              <w:rPr>
                <w:bCs/>
              </w:rPr>
              <w:t>Севрюков</w:t>
            </w:r>
            <w:proofErr w:type="spellEnd"/>
            <w:r w:rsidRPr="00BE199B">
              <w:rPr>
                <w:bCs/>
              </w:rPr>
              <w:t xml:space="preserve"> Степан  Павлович 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812)</w:t>
            </w:r>
            <w:r>
              <w:rPr>
                <w:bCs/>
              </w:rPr>
              <w:t xml:space="preserve">         </w:t>
            </w:r>
            <w:r w:rsidRPr="00BE199B">
              <w:rPr>
                <w:bCs/>
              </w:rPr>
              <w:t>8(0152)-607599</w:t>
            </w:r>
          </w:p>
          <w:p w:rsidR="00921B2B" w:rsidRDefault="00921B2B" w:rsidP="00BE199B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Главный  специалист</w:t>
            </w:r>
            <w:proofErr w:type="gramEnd"/>
            <w:r w:rsidRPr="00BE199B">
              <w:rPr>
                <w:bCs/>
              </w:rPr>
              <w:t xml:space="preserve"> ИЭО</w:t>
            </w:r>
            <w:r>
              <w:rPr>
                <w:bCs/>
              </w:rPr>
              <w:t xml:space="preserve"> </w:t>
            </w:r>
            <w:r w:rsidR="00E62906">
              <w:rPr>
                <w:bCs/>
              </w:rPr>
              <w:t xml:space="preserve">   </w:t>
            </w:r>
            <w:proofErr w:type="spellStart"/>
            <w:r w:rsidRPr="00BE199B">
              <w:rPr>
                <w:bCs/>
              </w:rPr>
              <w:t>Осташевская</w:t>
            </w:r>
            <w:proofErr w:type="spellEnd"/>
            <w:r w:rsidRPr="00BE199B">
              <w:rPr>
                <w:bCs/>
              </w:rPr>
              <w:t xml:space="preserve"> Юлия  Васильевна </w:t>
            </w:r>
            <w:r>
              <w:rPr>
                <w:bCs/>
              </w:rPr>
              <w:t xml:space="preserve">   </w:t>
            </w:r>
            <w:r w:rsidRPr="00BE199B">
              <w:rPr>
                <w:bCs/>
              </w:rPr>
              <w:t xml:space="preserve"> </w:t>
            </w:r>
            <w:r w:rsidR="00E62906">
              <w:rPr>
                <w:bCs/>
              </w:rPr>
              <w:t xml:space="preserve">         </w:t>
            </w:r>
            <w:r w:rsidRPr="00BE199B">
              <w:rPr>
                <w:bCs/>
              </w:rPr>
              <w:t>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812)    8(0152)-607599</w:t>
            </w:r>
          </w:p>
          <w:p w:rsidR="00921B2B" w:rsidRDefault="00921B2B" w:rsidP="00BE199B">
            <w:pPr>
              <w:pStyle w:val="table10"/>
              <w:rPr>
                <w:bCs/>
              </w:rPr>
            </w:pPr>
          </w:p>
          <w:p w:rsidR="00921B2B" w:rsidRDefault="00921B2B" w:rsidP="00BE199B">
            <w:pPr>
              <w:pStyle w:val="table10"/>
              <w:rPr>
                <w:bCs/>
              </w:rPr>
            </w:pPr>
            <w:proofErr w:type="gramStart"/>
            <w:r w:rsidRPr="00BE199B">
              <w:rPr>
                <w:bCs/>
              </w:rPr>
              <w:t>Заведующий  группой</w:t>
            </w:r>
            <w:proofErr w:type="gramEnd"/>
            <w:r w:rsidRPr="00BE199B">
              <w:rPr>
                <w:bCs/>
              </w:rPr>
              <w:t xml:space="preserve"> делопроизводства и отчетности </w:t>
            </w:r>
            <w:r w:rsidR="00E62906">
              <w:rPr>
                <w:bCs/>
              </w:rPr>
              <w:t xml:space="preserve">  </w:t>
            </w:r>
            <w:proofErr w:type="spellStart"/>
            <w:r w:rsidRPr="00BE199B">
              <w:rPr>
                <w:bCs/>
              </w:rPr>
              <w:t>Кладко</w:t>
            </w:r>
            <w:proofErr w:type="spellEnd"/>
            <w:r w:rsidRPr="00BE199B">
              <w:rPr>
                <w:bCs/>
              </w:rPr>
              <w:t xml:space="preserve"> Лариса Алексеевна 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813)</w:t>
            </w:r>
            <w:r>
              <w:rPr>
                <w:bCs/>
              </w:rPr>
              <w:t xml:space="preserve">      </w:t>
            </w:r>
            <w:r w:rsidRPr="00BE199B">
              <w:rPr>
                <w:bCs/>
              </w:rPr>
              <w:t xml:space="preserve"> 8(0152)-607588</w:t>
            </w:r>
          </w:p>
          <w:p w:rsidR="00921B2B" w:rsidRPr="00BE199B" w:rsidRDefault="00921B2B" w:rsidP="00BE199B">
            <w:pPr>
              <w:pStyle w:val="table10"/>
              <w:rPr>
                <w:bCs/>
              </w:rPr>
            </w:pPr>
          </w:p>
          <w:p w:rsidR="00921B2B" w:rsidRPr="00BE199B" w:rsidRDefault="00921B2B" w:rsidP="00BE199B">
            <w:pPr>
              <w:pStyle w:val="table10"/>
              <w:rPr>
                <w:bCs/>
              </w:rPr>
            </w:pPr>
            <w:proofErr w:type="gramStart"/>
            <w:r w:rsidRPr="00BE199B">
              <w:rPr>
                <w:bCs/>
              </w:rPr>
              <w:t>Старший  инспектор</w:t>
            </w:r>
            <w:proofErr w:type="gramEnd"/>
            <w:r w:rsidRPr="00BE199B">
              <w:rPr>
                <w:bCs/>
              </w:rPr>
              <w:t xml:space="preserve"> ПТО </w:t>
            </w:r>
            <w:proofErr w:type="spellStart"/>
            <w:r w:rsidRPr="00BE199B">
              <w:rPr>
                <w:bCs/>
              </w:rPr>
              <w:t>Ярмусик</w:t>
            </w:r>
            <w:proofErr w:type="spellEnd"/>
            <w:r w:rsidRPr="00BE199B">
              <w:rPr>
                <w:bCs/>
              </w:rPr>
              <w:t xml:space="preserve"> </w:t>
            </w:r>
            <w:proofErr w:type="spellStart"/>
            <w:r w:rsidRPr="00BE199B">
              <w:rPr>
                <w:bCs/>
              </w:rPr>
              <w:t>Алиция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E199B">
              <w:rPr>
                <w:bCs/>
              </w:rPr>
              <w:t>Рышардовна</w:t>
            </w:r>
            <w:proofErr w:type="spellEnd"/>
            <w:r w:rsidRPr="00BE199B">
              <w:rPr>
                <w:bCs/>
              </w:rPr>
              <w:t xml:space="preserve"> 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 xml:space="preserve">. 813) </w:t>
            </w:r>
            <w:r w:rsidR="00E62906">
              <w:rPr>
                <w:bCs/>
              </w:rPr>
              <w:t xml:space="preserve">    </w:t>
            </w:r>
            <w:r w:rsidRPr="00BE199B">
              <w:rPr>
                <w:bCs/>
              </w:rPr>
              <w:t>8(0152)-607588</w:t>
            </w:r>
          </w:p>
          <w:p w:rsidR="00921B2B" w:rsidRDefault="00921B2B" w:rsidP="00BE199B">
            <w:pPr>
              <w:pStyle w:val="table10"/>
              <w:spacing w:before="120"/>
              <w:rPr>
                <w:bCs/>
              </w:rPr>
            </w:pPr>
          </w:p>
          <w:p w:rsidR="00921B2B" w:rsidRDefault="00921B2B" w:rsidP="000F2507">
            <w:pPr>
              <w:pStyle w:val="table10"/>
              <w:spacing w:before="120"/>
              <w:rPr>
                <w:bCs/>
              </w:rPr>
            </w:pPr>
          </w:p>
          <w:p w:rsidR="00921B2B" w:rsidRPr="00BE199B" w:rsidRDefault="00921B2B" w:rsidP="000F2507">
            <w:pPr>
              <w:pStyle w:val="table10"/>
              <w:spacing w:before="120"/>
              <w:rPr>
                <w:bCs/>
              </w:rPr>
            </w:pPr>
          </w:p>
        </w:tc>
        <w:tc>
          <w:tcPr>
            <w:tcW w:w="818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для установления прогрессивных норм: 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1 месяц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от 1 года до 5 лет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бесплатно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заявление 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>расчет прогрессивных норм расхода ТЭР или выписка из утвержденного отчета о результатах проведения энергетического обследования (</w:t>
            </w:r>
            <w:proofErr w:type="spellStart"/>
            <w:r w:rsidRPr="00292D88">
              <w:t>энергоаудита</w:t>
            </w:r>
            <w:proofErr w:type="spellEnd"/>
            <w:r w:rsidRPr="00292D88">
              <w:t xml:space="preserve">) 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  <w:p w:rsidR="00921B2B" w:rsidRPr="00292D88" w:rsidRDefault="00921B2B" w:rsidP="000F2507">
            <w:pPr>
              <w:rPr>
                <w:lang w:eastAsia="ru-RU"/>
              </w:rPr>
            </w:pP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>прогрессивные нормы расхода ТЭР на рассматриваемый период в трех экземплярах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3.8</w:t>
            </w:r>
            <w:r w:rsidRPr="00292D88">
              <w:rPr>
                <w:vertAlign w:val="superscript"/>
              </w:rPr>
              <w:t>1</w:t>
            </w:r>
            <w:r w:rsidRPr="00292D88">
              <w:t xml:space="preserve">. Выдача заключения государственной экспертизы </w:t>
            </w:r>
            <w:r w:rsidRPr="00292D88">
              <w:lastRenderedPageBreak/>
              <w:t xml:space="preserve">энергетической эффективности по проектной документации на: 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lastRenderedPageBreak/>
              <w:t> </w:t>
            </w:r>
          </w:p>
        </w:tc>
        <w:tc>
          <w:tcPr>
            <w:tcW w:w="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заявление </w:t>
            </w:r>
          </w:p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lastRenderedPageBreak/>
              <w:t xml:space="preserve">общая пояснительная записка </w:t>
            </w:r>
          </w:p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раздел «Энергетическая эффективность» проектной документации </w:t>
            </w:r>
          </w:p>
        </w:tc>
        <w:tc>
          <w:tcPr>
            <w:tcW w:w="62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lastRenderedPageBreak/>
              <w:t xml:space="preserve">15 рабочих дней </w:t>
            </w:r>
          </w:p>
        </w:tc>
        <w:tc>
          <w:tcPr>
            <w:tcW w:w="7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на срок проектной продолжительности </w:t>
            </w:r>
            <w:r w:rsidRPr="00292D88">
              <w:lastRenderedPageBreak/>
              <w:t>строительства объекта, увеличенный на 1 год</w:t>
            </w:r>
          </w:p>
        </w:tc>
        <w:tc>
          <w:tcPr>
            <w:tcW w:w="6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lastRenderedPageBreak/>
              <w:t>бесплатно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</w:p>
        </w:tc>
        <w:tc>
          <w:tcPr>
            <w:tcW w:w="818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>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 до 10 Гкал/ч включительно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BE199B" w:rsidRDefault="00921B2B" w:rsidP="00911D28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 управления-начальник ПТО </w:t>
            </w:r>
            <w:r w:rsidRPr="00BE199B">
              <w:rPr>
                <w:bCs/>
                <w:color w:val="212121"/>
                <w:szCs w:val="21"/>
              </w:rPr>
              <w:t>Садовский Евгений Валерьевич (</w:t>
            </w:r>
            <w:proofErr w:type="spellStart"/>
            <w:r>
              <w:rPr>
                <w:bCs/>
                <w:color w:val="212121"/>
                <w:szCs w:val="21"/>
              </w:rPr>
              <w:t>к</w:t>
            </w:r>
            <w:r w:rsidRPr="00BE199B">
              <w:rPr>
                <w:bCs/>
                <w:color w:val="212121"/>
                <w:szCs w:val="21"/>
              </w:rPr>
              <w:t>аб</w:t>
            </w:r>
            <w:proofErr w:type="spellEnd"/>
            <w:r w:rsidRPr="00BE199B">
              <w:rPr>
                <w:bCs/>
                <w:color w:val="212121"/>
                <w:szCs w:val="21"/>
              </w:rPr>
              <w:t xml:space="preserve">. 814)  </w:t>
            </w:r>
            <w:r w:rsidRPr="00BE199B">
              <w:rPr>
                <w:bCs/>
              </w:rPr>
              <w:t>8(0152)-625603</w:t>
            </w:r>
          </w:p>
          <w:p w:rsidR="00921B2B" w:rsidRDefault="00921B2B" w:rsidP="00911D28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ПТО </w:t>
            </w:r>
            <w:r w:rsidR="0056439C">
              <w:rPr>
                <w:bCs/>
              </w:rPr>
              <w:t xml:space="preserve">      </w:t>
            </w:r>
            <w:r w:rsidRPr="00BE199B">
              <w:rPr>
                <w:bCs/>
              </w:rPr>
              <w:t>Белова Татьяна Юрьевна 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 xml:space="preserve">. 809) </w:t>
            </w:r>
            <w:r>
              <w:rPr>
                <w:bCs/>
              </w:rPr>
              <w:t xml:space="preserve">       </w:t>
            </w:r>
            <w:r w:rsidRPr="00BE199B">
              <w:rPr>
                <w:bCs/>
              </w:rPr>
              <w:t>8(0152)-625602</w:t>
            </w:r>
          </w:p>
          <w:p w:rsidR="00921B2B" w:rsidRPr="00BE199B" w:rsidRDefault="00921B2B" w:rsidP="00911D28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Заведующий  сектором</w:t>
            </w:r>
            <w:proofErr w:type="gramEnd"/>
            <w:r w:rsidRPr="00BE199B">
              <w:rPr>
                <w:bCs/>
              </w:rPr>
              <w:t xml:space="preserve"> ПТО </w:t>
            </w:r>
            <w:proofErr w:type="spellStart"/>
            <w:r w:rsidRPr="00BE199B">
              <w:rPr>
                <w:bCs/>
              </w:rPr>
              <w:t>Суптеленко</w:t>
            </w:r>
            <w:proofErr w:type="spellEnd"/>
            <w:r w:rsidRPr="00BE199B">
              <w:rPr>
                <w:bCs/>
              </w:rPr>
              <w:t xml:space="preserve"> Оксана  Сергеевна </w:t>
            </w:r>
            <w:r>
              <w:rPr>
                <w:bCs/>
              </w:rPr>
              <w:t xml:space="preserve">        </w:t>
            </w:r>
            <w:r w:rsidRPr="00BE199B">
              <w:rPr>
                <w:bCs/>
              </w:rPr>
              <w:t>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809) 8(0152)-680225</w:t>
            </w:r>
          </w:p>
          <w:p w:rsidR="00921B2B" w:rsidRPr="00292D88" w:rsidRDefault="00921B2B" w:rsidP="00911D28">
            <w:pPr>
              <w:pStyle w:val="table10"/>
              <w:spacing w:before="120"/>
            </w:pPr>
          </w:p>
        </w:tc>
        <w:tc>
          <w:tcPr>
            <w:tcW w:w="818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3.8</w:t>
            </w:r>
            <w:r w:rsidRPr="00292D88">
              <w:rPr>
                <w:vertAlign w:val="superscript"/>
              </w:rPr>
              <w:t>2</w:t>
            </w:r>
            <w:r w:rsidRPr="00292D88">
              <w:t xml:space="preserve">. Выдача решения о согласовании </w:t>
            </w:r>
            <w:proofErr w:type="spellStart"/>
            <w:r w:rsidRPr="00292D88">
              <w:t>предпроектной</w:t>
            </w:r>
            <w:proofErr w:type="spellEnd"/>
            <w:r w:rsidRPr="00292D88">
              <w:t xml:space="preserve"> (</w:t>
            </w:r>
            <w:proofErr w:type="spellStart"/>
            <w:r w:rsidRPr="00292D88">
              <w:t>предынвестиционной</w:t>
            </w:r>
            <w:proofErr w:type="spellEnd"/>
            <w:r w:rsidRPr="00292D88">
              <w:t xml:space="preserve">) документации для строительства: 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 </w:t>
            </w:r>
          </w:p>
        </w:tc>
        <w:tc>
          <w:tcPr>
            <w:tcW w:w="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при согласовании обоснования инвестиций: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заявление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обоснование инвестиций или технико-экономическое обоснование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</w:t>
            </w:r>
          </w:p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 xml:space="preserve">при согласовании задания на проектирование: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 xml:space="preserve">заявление </w:t>
            </w:r>
          </w:p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lastRenderedPageBreak/>
              <w:t xml:space="preserve">задание на проектирование в трех экземплярах </w:t>
            </w:r>
          </w:p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обоснование инвестиций или технико-экономическое обоснование (при его наличии)</w:t>
            </w:r>
          </w:p>
        </w:tc>
        <w:tc>
          <w:tcPr>
            <w:tcW w:w="62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lastRenderedPageBreak/>
              <w:t xml:space="preserve">15 рабочих дней </w:t>
            </w:r>
          </w:p>
        </w:tc>
        <w:tc>
          <w:tcPr>
            <w:tcW w:w="7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на срок проектной продолжительности строительства объекта, увеличенный на 1 год</w:t>
            </w:r>
          </w:p>
        </w:tc>
        <w:tc>
          <w:tcPr>
            <w:tcW w:w="6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  <w:r w:rsidRPr="00292D88">
              <w:t>бесплатно</w:t>
            </w: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</w:pPr>
          </w:p>
        </w:tc>
        <w:tc>
          <w:tcPr>
            <w:tcW w:w="818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</w:tr>
      <w:tr w:rsidR="00921B2B" w:rsidRPr="00292D88" w:rsidTr="00911D28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292D88" w:rsidRDefault="00921B2B" w:rsidP="000F2507">
            <w:pPr>
              <w:pStyle w:val="table10"/>
              <w:spacing w:before="120"/>
              <w:ind w:left="284"/>
            </w:pPr>
            <w:r w:rsidRPr="00292D88">
              <w:t>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10 Гкал/ч включительно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1B2B" w:rsidRPr="00BE199B" w:rsidRDefault="00921B2B" w:rsidP="00911D28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 управления-начальник ПТО </w:t>
            </w:r>
            <w:r w:rsidRPr="00BE199B">
              <w:rPr>
                <w:bCs/>
                <w:color w:val="212121"/>
                <w:szCs w:val="21"/>
              </w:rPr>
              <w:t xml:space="preserve">Садовский Евгений Валерьевич (кааб. 814)  </w:t>
            </w:r>
            <w:r w:rsidRPr="00BE199B">
              <w:rPr>
                <w:bCs/>
              </w:rPr>
              <w:t>8(0152)-625603</w:t>
            </w:r>
          </w:p>
          <w:p w:rsidR="00921B2B" w:rsidRDefault="00921B2B" w:rsidP="00911D28">
            <w:pPr>
              <w:pStyle w:val="table10"/>
              <w:spacing w:before="120"/>
              <w:rPr>
                <w:bCs/>
              </w:rPr>
            </w:pPr>
            <w:proofErr w:type="gramStart"/>
            <w:r w:rsidRPr="00BE199B">
              <w:rPr>
                <w:bCs/>
              </w:rPr>
              <w:t>Заместитель  начальника</w:t>
            </w:r>
            <w:proofErr w:type="gramEnd"/>
            <w:r w:rsidRPr="00BE199B">
              <w:rPr>
                <w:bCs/>
              </w:rPr>
              <w:t xml:space="preserve"> ПТО </w:t>
            </w:r>
            <w:r w:rsidR="0056439C">
              <w:rPr>
                <w:bCs/>
              </w:rPr>
              <w:t xml:space="preserve">     </w:t>
            </w:r>
            <w:r w:rsidRPr="00BE199B">
              <w:rPr>
                <w:bCs/>
              </w:rPr>
              <w:t>Белова Татьяна Юрьевна (</w:t>
            </w:r>
            <w:proofErr w:type="spellStart"/>
            <w:r>
              <w:rPr>
                <w:bCs/>
              </w:rPr>
              <w:t>к</w:t>
            </w:r>
            <w:r w:rsidRPr="00BE199B">
              <w:rPr>
                <w:bCs/>
              </w:rPr>
              <w:t>аб</w:t>
            </w:r>
            <w:proofErr w:type="spellEnd"/>
            <w:r w:rsidRPr="00BE199B">
              <w:rPr>
                <w:bCs/>
              </w:rPr>
              <w:t xml:space="preserve">. 809) </w:t>
            </w:r>
            <w:r>
              <w:rPr>
                <w:bCs/>
              </w:rPr>
              <w:t xml:space="preserve">       </w:t>
            </w:r>
            <w:r w:rsidRPr="00BE199B">
              <w:rPr>
                <w:bCs/>
              </w:rPr>
              <w:t>8(0152)-625602</w:t>
            </w:r>
          </w:p>
          <w:p w:rsidR="00921B2B" w:rsidRPr="00292D88" w:rsidRDefault="00921B2B" w:rsidP="00911D28">
            <w:pPr>
              <w:pStyle w:val="table10"/>
              <w:spacing w:before="120"/>
            </w:pPr>
            <w:proofErr w:type="gramStart"/>
            <w:r w:rsidRPr="00BE199B">
              <w:rPr>
                <w:bCs/>
              </w:rPr>
              <w:t>Заведующий  сектором</w:t>
            </w:r>
            <w:proofErr w:type="gramEnd"/>
            <w:r w:rsidRPr="00BE199B">
              <w:rPr>
                <w:bCs/>
              </w:rPr>
              <w:t xml:space="preserve"> ПТО </w:t>
            </w:r>
            <w:proofErr w:type="spellStart"/>
            <w:r w:rsidRPr="00BE199B">
              <w:rPr>
                <w:bCs/>
              </w:rPr>
              <w:t>Суптеленко</w:t>
            </w:r>
            <w:proofErr w:type="spellEnd"/>
            <w:r w:rsidRPr="00BE199B">
              <w:rPr>
                <w:bCs/>
              </w:rPr>
              <w:t xml:space="preserve"> Оксана  Сергеевна</w:t>
            </w:r>
            <w:r>
              <w:rPr>
                <w:bCs/>
              </w:rPr>
              <w:t xml:space="preserve">        </w:t>
            </w:r>
            <w:r w:rsidRPr="00BE199B">
              <w:rPr>
                <w:bCs/>
              </w:rPr>
              <w:t xml:space="preserve"> (</w:t>
            </w:r>
            <w:proofErr w:type="spellStart"/>
            <w:r w:rsidRPr="00BE199B">
              <w:rPr>
                <w:bCs/>
              </w:rPr>
              <w:t>каб</w:t>
            </w:r>
            <w:proofErr w:type="spellEnd"/>
            <w:r w:rsidRPr="00BE199B">
              <w:rPr>
                <w:bCs/>
              </w:rPr>
              <w:t>. 809) 8(0152)-680225</w:t>
            </w:r>
          </w:p>
        </w:tc>
        <w:tc>
          <w:tcPr>
            <w:tcW w:w="818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921B2B" w:rsidRPr="00292D88" w:rsidRDefault="00921B2B" w:rsidP="000F2507">
            <w:pPr>
              <w:rPr>
                <w:sz w:val="20"/>
                <w:szCs w:val="20"/>
              </w:rPr>
            </w:pPr>
          </w:p>
        </w:tc>
      </w:tr>
    </w:tbl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Default="00921B2B">
      <w:pPr>
        <w:rPr>
          <w:rFonts w:ascii="Times New Roman" w:hAnsi="Times New Roman"/>
        </w:rPr>
      </w:pPr>
    </w:p>
    <w:p w:rsidR="00921B2B" w:rsidRPr="0016715F" w:rsidRDefault="00921B2B">
      <w:pPr>
        <w:rPr>
          <w:rFonts w:ascii="Times New Roman" w:hAnsi="Times New Roman"/>
        </w:rPr>
      </w:pPr>
    </w:p>
    <w:sectPr w:rsidR="00921B2B" w:rsidRPr="0016715F" w:rsidSect="002A4114">
      <w:headerReference w:type="even" r:id="rId6"/>
      <w:headerReference w:type="default" r:id="rId7"/>
      <w:pgSz w:w="16840" w:h="11907" w:orient="landscape"/>
      <w:pgMar w:top="1418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2B" w:rsidRDefault="00921B2B" w:rsidP="00B16F11">
      <w:pPr>
        <w:spacing w:after="0" w:line="240" w:lineRule="auto"/>
      </w:pPr>
      <w:r>
        <w:separator/>
      </w:r>
    </w:p>
  </w:endnote>
  <w:endnote w:type="continuationSeparator" w:id="0">
    <w:p w:rsidR="00921B2B" w:rsidRDefault="00921B2B" w:rsidP="00B1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2B" w:rsidRDefault="00921B2B" w:rsidP="00B16F11">
      <w:pPr>
        <w:spacing w:after="0" w:line="240" w:lineRule="auto"/>
      </w:pPr>
      <w:r>
        <w:separator/>
      </w:r>
    </w:p>
  </w:footnote>
  <w:footnote w:type="continuationSeparator" w:id="0">
    <w:p w:rsidR="00921B2B" w:rsidRDefault="00921B2B" w:rsidP="00B1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2B" w:rsidRDefault="00921B2B" w:rsidP="00B16F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1B2B" w:rsidRDefault="00921B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2B" w:rsidRPr="00B16F11" w:rsidRDefault="00921B2B" w:rsidP="00B16F11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B16F11">
      <w:rPr>
        <w:rStyle w:val="a7"/>
        <w:rFonts w:ascii="Times New Roman" w:hAnsi="Times New Roman"/>
        <w:sz w:val="24"/>
      </w:rPr>
      <w:fldChar w:fldCharType="begin"/>
    </w:r>
    <w:r w:rsidRPr="00B16F11">
      <w:rPr>
        <w:rStyle w:val="a7"/>
        <w:rFonts w:ascii="Times New Roman" w:hAnsi="Times New Roman"/>
        <w:sz w:val="24"/>
      </w:rPr>
      <w:instrText xml:space="preserve">PAGE  </w:instrText>
    </w:r>
    <w:r w:rsidRPr="00B16F11">
      <w:rPr>
        <w:rStyle w:val="a7"/>
        <w:rFonts w:ascii="Times New Roman" w:hAnsi="Times New Roman"/>
        <w:sz w:val="24"/>
      </w:rPr>
      <w:fldChar w:fldCharType="separate"/>
    </w:r>
    <w:r w:rsidR="005F59FD">
      <w:rPr>
        <w:rStyle w:val="a7"/>
        <w:rFonts w:ascii="Times New Roman" w:hAnsi="Times New Roman"/>
        <w:noProof/>
        <w:sz w:val="24"/>
      </w:rPr>
      <w:t>4</w:t>
    </w:r>
    <w:r w:rsidRPr="00B16F11">
      <w:rPr>
        <w:rStyle w:val="a7"/>
        <w:rFonts w:ascii="Times New Roman" w:hAnsi="Times New Roman"/>
        <w:sz w:val="24"/>
      </w:rPr>
      <w:fldChar w:fldCharType="end"/>
    </w:r>
  </w:p>
  <w:p w:rsidR="00921B2B" w:rsidRPr="00B16F11" w:rsidRDefault="00921B2B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11"/>
    <w:rsid w:val="000008A0"/>
    <w:rsid w:val="00002B71"/>
    <w:rsid w:val="00004182"/>
    <w:rsid w:val="00006200"/>
    <w:rsid w:val="000069F7"/>
    <w:rsid w:val="00010CCA"/>
    <w:rsid w:val="00010D26"/>
    <w:rsid w:val="0001102D"/>
    <w:rsid w:val="0001128B"/>
    <w:rsid w:val="00013F15"/>
    <w:rsid w:val="00015C63"/>
    <w:rsid w:val="0001668A"/>
    <w:rsid w:val="000166FF"/>
    <w:rsid w:val="0002046B"/>
    <w:rsid w:val="00020572"/>
    <w:rsid w:val="00020B46"/>
    <w:rsid w:val="00021238"/>
    <w:rsid w:val="00024C4F"/>
    <w:rsid w:val="00025B8F"/>
    <w:rsid w:val="00026982"/>
    <w:rsid w:val="00026D2A"/>
    <w:rsid w:val="000274B9"/>
    <w:rsid w:val="0003037F"/>
    <w:rsid w:val="00030B8A"/>
    <w:rsid w:val="00032F35"/>
    <w:rsid w:val="00033193"/>
    <w:rsid w:val="0003443E"/>
    <w:rsid w:val="00036007"/>
    <w:rsid w:val="00037D10"/>
    <w:rsid w:val="000429FC"/>
    <w:rsid w:val="00042D64"/>
    <w:rsid w:val="0004369C"/>
    <w:rsid w:val="0005048B"/>
    <w:rsid w:val="00053D7E"/>
    <w:rsid w:val="00053F19"/>
    <w:rsid w:val="00054A58"/>
    <w:rsid w:val="000561D3"/>
    <w:rsid w:val="00056D0F"/>
    <w:rsid w:val="00056E82"/>
    <w:rsid w:val="00057078"/>
    <w:rsid w:val="00057245"/>
    <w:rsid w:val="000576DF"/>
    <w:rsid w:val="00057D59"/>
    <w:rsid w:val="00060629"/>
    <w:rsid w:val="00060DC6"/>
    <w:rsid w:val="00061855"/>
    <w:rsid w:val="000622E2"/>
    <w:rsid w:val="000638DC"/>
    <w:rsid w:val="00064FF5"/>
    <w:rsid w:val="000663C1"/>
    <w:rsid w:val="00067F1B"/>
    <w:rsid w:val="00071380"/>
    <w:rsid w:val="00071BB8"/>
    <w:rsid w:val="0007203E"/>
    <w:rsid w:val="000725DA"/>
    <w:rsid w:val="0007383B"/>
    <w:rsid w:val="0007391D"/>
    <w:rsid w:val="0007605D"/>
    <w:rsid w:val="00087DF0"/>
    <w:rsid w:val="0009026A"/>
    <w:rsid w:val="00092119"/>
    <w:rsid w:val="00097181"/>
    <w:rsid w:val="000A070D"/>
    <w:rsid w:val="000A27EA"/>
    <w:rsid w:val="000A3889"/>
    <w:rsid w:val="000A3BA6"/>
    <w:rsid w:val="000A415A"/>
    <w:rsid w:val="000B0716"/>
    <w:rsid w:val="000B1329"/>
    <w:rsid w:val="000B25E6"/>
    <w:rsid w:val="000B3A20"/>
    <w:rsid w:val="000B3A87"/>
    <w:rsid w:val="000B3DD1"/>
    <w:rsid w:val="000B4D42"/>
    <w:rsid w:val="000B5E62"/>
    <w:rsid w:val="000B62C4"/>
    <w:rsid w:val="000B7DD8"/>
    <w:rsid w:val="000C2981"/>
    <w:rsid w:val="000C4065"/>
    <w:rsid w:val="000C618C"/>
    <w:rsid w:val="000D2F32"/>
    <w:rsid w:val="000D3EEF"/>
    <w:rsid w:val="000D66C8"/>
    <w:rsid w:val="000D6D1B"/>
    <w:rsid w:val="000E2CD3"/>
    <w:rsid w:val="000E6371"/>
    <w:rsid w:val="000E7517"/>
    <w:rsid w:val="000F09D2"/>
    <w:rsid w:val="000F2507"/>
    <w:rsid w:val="000F3FE6"/>
    <w:rsid w:val="000F42D2"/>
    <w:rsid w:val="000F6244"/>
    <w:rsid w:val="0010038F"/>
    <w:rsid w:val="00102AE9"/>
    <w:rsid w:val="00105B42"/>
    <w:rsid w:val="00110199"/>
    <w:rsid w:val="00112206"/>
    <w:rsid w:val="001130F1"/>
    <w:rsid w:val="00113E0F"/>
    <w:rsid w:val="00114337"/>
    <w:rsid w:val="00114D28"/>
    <w:rsid w:val="0011630C"/>
    <w:rsid w:val="00117497"/>
    <w:rsid w:val="00124BBF"/>
    <w:rsid w:val="00124EC0"/>
    <w:rsid w:val="00125F32"/>
    <w:rsid w:val="0013143B"/>
    <w:rsid w:val="001314A7"/>
    <w:rsid w:val="0013167D"/>
    <w:rsid w:val="00134925"/>
    <w:rsid w:val="00135D08"/>
    <w:rsid w:val="00140446"/>
    <w:rsid w:val="00140881"/>
    <w:rsid w:val="00144637"/>
    <w:rsid w:val="00146110"/>
    <w:rsid w:val="0014612A"/>
    <w:rsid w:val="00146E42"/>
    <w:rsid w:val="00147A22"/>
    <w:rsid w:val="0015288B"/>
    <w:rsid w:val="0015429B"/>
    <w:rsid w:val="00157D7B"/>
    <w:rsid w:val="00161F49"/>
    <w:rsid w:val="00164ADC"/>
    <w:rsid w:val="0016511E"/>
    <w:rsid w:val="00165BEC"/>
    <w:rsid w:val="0016704A"/>
    <w:rsid w:val="0016715F"/>
    <w:rsid w:val="00167430"/>
    <w:rsid w:val="001674B3"/>
    <w:rsid w:val="001676BB"/>
    <w:rsid w:val="001709ED"/>
    <w:rsid w:val="00170DB7"/>
    <w:rsid w:val="001715F1"/>
    <w:rsid w:val="00171EE5"/>
    <w:rsid w:val="00171FFE"/>
    <w:rsid w:val="001720FF"/>
    <w:rsid w:val="00172F94"/>
    <w:rsid w:val="00174252"/>
    <w:rsid w:val="0017425A"/>
    <w:rsid w:val="00175B3D"/>
    <w:rsid w:val="00176120"/>
    <w:rsid w:val="00181944"/>
    <w:rsid w:val="00184B8F"/>
    <w:rsid w:val="00186E04"/>
    <w:rsid w:val="00193FEB"/>
    <w:rsid w:val="001946B4"/>
    <w:rsid w:val="001946C2"/>
    <w:rsid w:val="0019676A"/>
    <w:rsid w:val="001A0963"/>
    <w:rsid w:val="001A2759"/>
    <w:rsid w:val="001A7661"/>
    <w:rsid w:val="001B2A67"/>
    <w:rsid w:val="001B6FE7"/>
    <w:rsid w:val="001B78AB"/>
    <w:rsid w:val="001C22C5"/>
    <w:rsid w:val="001C3412"/>
    <w:rsid w:val="001C52F8"/>
    <w:rsid w:val="001C5C3C"/>
    <w:rsid w:val="001C66E9"/>
    <w:rsid w:val="001D033A"/>
    <w:rsid w:val="001D0C01"/>
    <w:rsid w:val="001D141A"/>
    <w:rsid w:val="001D161B"/>
    <w:rsid w:val="001D4E70"/>
    <w:rsid w:val="001D5DE1"/>
    <w:rsid w:val="001E0F6A"/>
    <w:rsid w:val="001E1553"/>
    <w:rsid w:val="001E2442"/>
    <w:rsid w:val="001E3ED4"/>
    <w:rsid w:val="001E4DFF"/>
    <w:rsid w:val="001E59AD"/>
    <w:rsid w:val="001F14D5"/>
    <w:rsid w:val="001F58E5"/>
    <w:rsid w:val="001F72E1"/>
    <w:rsid w:val="001F77B3"/>
    <w:rsid w:val="0020139C"/>
    <w:rsid w:val="00202380"/>
    <w:rsid w:val="002053AC"/>
    <w:rsid w:val="002053F5"/>
    <w:rsid w:val="00206CE8"/>
    <w:rsid w:val="002076F8"/>
    <w:rsid w:val="00207C83"/>
    <w:rsid w:val="00211FD7"/>
    <w:rsid w:val="00212E34"/>
    <w:rsid w:val="002143BA"/>
    <w:rsid w:val="00215B40"/>
    <w:rsid w:val="00216319"/>
    <w:rsid w:val="0022112C"/>
    <w:rsid w:val="00221690"/>
    <w:rsid w:val="00221B4F"/>
    <w:rsid w:val="00222DB8"/>
    <w:rsid w:val="002235E8"/>
    <w:rsid w:val="002237EF"/>
    <w:rsid w:val="00223B36"/>
    <w:rsid w:val="00224673"/>
    <w:rsid w:val="00224F5A"/>
    <w:rsid w:val="00227A08"/>
    <w:rsid w:val="00230DE5"/>
    <w:rsid w:val="00233F66"/>
    <w:rsid w:val="00235DCE"/>
    <w:rsid w:val="00237A8C"/>
    <w:rsid w:val="0024060F"/>
    <w:rsid w:val="00240E87"/>
    <w:rsid w:val="00243B7E"/>
    <w:rsid w:val="002460E2"/>
    <w:rsid w:val="0025045F"/>
    <w:rsid w:val="00251414"/>
    <w:rsid w:val="00251D27"/>
    <w:rsid w:val="002535B3"/>
    <w:rsid w:val="00253B74"/>
    <w:rsid w:val="002562E9"/>
    <w:rsid w:val="00257829"/>
    <w:rsid w:val="00260185"/>
    <w:rsid w:val="002672B8"/>
    <w:rsid w:val="00270850"/>
    <w:rsid w:val="00273262"/>
    <w:rsid w:val="00273F3C"/>
    <w:rsid w:val="00274BC3"/>
    <w:rsid w:val="00275E08"/>
    <w:rsid w:val="0027620F"/>
    <w:rsid w:val="00276B97"/>
    <w:rsid w:val="00276F43"/>
    <w:rsid w:val="00280E5E"/>
    <w:rsid w:val="00290D56"/>
    <w:rsid w:val="00292755"/>
    <w:rsid w:val="00292D88"/>
    <w:rsid w:val="0029320F"/>
    <w:rsid w:val="002939EA"/>
    <w:rsid w:val="002942D1"/>
    <w:rsid w:val="0029506C"/>
    <w:rsid w:val="002953F1"/>
    <w:rsid w:val="00295F68"/>
    <w:rsid w:val="00296678"/>
    <w:rsid w:val="00296EA0"/>
    <w:rsid w:val="00296FDA"/>
    <w:rsid w:val="002A0737"/>
    <w:rsid w:val="002A1EA4"/>
    <w:rsid w:val="002A2FE9"/>
    <w:rsid w:val="002A4114"/>
    <w:rsid w:val="002A4274"/>
    <w:rsid w:val="002A5A8A"/>
    <w:rsid w:val="002A7253"/>
    <w:rsid w:val="002B1218"/>
    <w:rsid w:val="002B160D"/>
    <w:rsid w:val="002B2262"/>
    <w:rsid w:val="002B29EF"/>
    <w:rsid w:val="002B48D1"/>
    <w:rsid w:val="002B6C05"/>
    <w:rsid w:val="002B79B6"/>
    <w:rsid w:val="002B7C45"/>
    <w:rsid w:val="002C0658"/>
    <w:rsid w:val="002C0781"/>
    <w:rsid w:val="002C2786"/>
    <w:rsid w:val="002C3988"/>
    <w:rsid w:val="002C4843"/>
    <w:rsid w:val="002C7697"/>
    <w:rsid w:val="002D161D"/>
    <w:rsid w:val="002D1D58"/>
    <w:rsid w:val="002D2C87"/>
    <w:rsid w:val="002D30CB"/>
    <w:rsid w:val="002D46D5"/>
    <w:rsid w:val="002D5AF0"/>
    <w:rsid w:val="002D68E0"/>
    <w:rsid w:val="002D77A0"/>
    <w:rsid w:val="002D7FC4"/>
    <w:rsid w:val="002E01C0"/>
    <w:rsid w:val="002E033B"/>
    <w:rsid w:val="002E03D0"/>
    <w:rsid w:val="002E05E4"/>
    <w:rsid w:val="002E31A6"/>
    <w:rsid w:val="002E37F6"/>
    <w:rsid w:val="002E3A8B"/>
    <w:rsid w:val="002E4217"/>
    <w:rsid w:val="002E4FCF"/>
    <w:rsid w:val="002E5186"/>
    <w:rsid w:val="002F1297"/>
    <w:rsid w:val="002F1D33"/>
    <w:rsid w:val="002F1FF2"/>
    <w:rsid w:val="002F2B4E"/>
    <w:rsid w:val="002F2C09"/>
    <w:rsid w:val="002F316E"/>
    <w:rsid w:val="002F5C1D"/>
    <w:rsid w:val="002F5D67"/>
    <w:rsid w:val="002F6F1E"/>
    <w:rsid w:val="002F78B3"/>
    <w:rsid w:val="002F7B45"/>
    <w:rsid w:val="002F7F8F"/>
    <w:rsid w:val="00300025"/>
    <w:rsid w:val="003003DC"/>
    <w:rsid w:val="0030125D"/>
    <w:rsid w:val="00304242"/>
    <w:rsid w:val="00304F37"/>
    <w:rsid w:val="00305AF0"/>
    <w:rsid w:val="003070E5"/>
    <w:rsid w:val="00307525"/>
    <w:rsid w:val="00307D8F"/>
    <w:rsid w:val="003108F9"/>
    <w:rsid w:val="00312210"/>
    <w:rsid w:val="00312325"/>
    <w:rsid w:val="003136FE"/>
    <w:rsid w:val="00316C0D"/>
    <w:rsid w:val="003212A1"/>
    <w:rsid w:val="00321605"/>
    <w:rsid w:val="00323E98"/>
    <w:rsid w:val="0032573D"/>
    <w:rsid w:val="003265B1"/>
    <w:rsid w:val="00326B31"/>
    <w:rsid w:val="00331036"/>
    <w:rsid w:val="00331535"/>
    <w:rsid w:val="003321E6"/>
    <w:rsid w:val="003327A7"/>
    <w:rsid w:val="00332F68"/>
    <w:rsid w:val="00333E2E"/>
    <w:rsid w:val="00334928"/>
    <w:rsid w:val="00340269"/>
    <w:rsid w:val="003425C2"/>
    <w:rsid w:val="003439D3"/>
    <w:rsid w:val="00345077"/>
    <w:rsid w:val="00351E0B"/>
    <w:rsid w:val="0035380B"/>
    <w:rsid w:val="003543C0"/>
    <w:rsid w:val="0035476C"/>
    <w:rsid w:val="00354958"/>
    <w:rsid w:val="00356B05"/>
    <w:rsid w:val="00357780"/>
    <w:rsid w:val="00357987"/>
    <w:rsid w:val="003622C5"/>
    <w:rsid w:val="00364521"/>
    <w:rsid w:val="0036502A"/>
    <w:rsid w:val="00366445"/>
    <w:rsid w:val="00366F4B"/>
    <w:rsid w:val="00370558"/>
    <w:rsid w:val="0037098D"/>
    <w:rsid w:val="00372190"/>
    <w:rsid w:val="003730E7"/>
    <w:rsid w:val="003733BB"/>
    <w:rsid w:val="00374013"/>
    <w:rsid w:val="00375379"/>
    <w:rsid w:val="0037752A"/>
    <w:rsid w:val="0038430A"/>
    <w:rsid w:val="003857A4"/>
    <w:rsid w:val="00391C21"/>
    <w:rsid w:val="0039271C"/>
    <w:rsid w:val="00394623"/>
    <w:rsid w:val="00396F24"/>
    <w:rsid w:val="003A0DCE"/>
    <w:rsid w:val="003A0EAB"/>
    <w:rsid w:val="003A0F11"/>
    <w:rsid w:val="003A16C8"/>
    <w:rsid w:val="003A2CA4"/>
    <w:rsid w:val="003A3A3C"/>
    <w:rsid w:val="003A5642"/>
    <w:rsid w:val="003A623B"/>
    <w:rsid w:val="003A72AA"/>
    <w:rsid w:val="003B050F"/>
    <w:rsid w:val="003B2348"/>
    <w:rsid w:val="003B3E0E"/>
    <w:rsid w:val="003B5EAD"/>
    <w:rsid w:val="003B671F"/>
    <w:rsid w:val="003C4A9E"/>
    <w:rsid w:val="003C7FAF"/>
    <w:rsid w:val="003D155E"/>
    <w:rsid w:val="003D17C4"/>
    <w:rsid w:val="003D1CAF"/>
    <w:rsid w:val="003D3B5F"/>
    <w:rsid w:val="003D54DB"/>
    <w:rsid w:val="003D6F6E"/>
    <w:rsid w:val="003E01D9"/>
    <w:rsid w:val="003E11BB"/>
    <w:rsid w:val="003E5BF3"/>
    <w:rsid w:val="003E61EF"/>
    <w:rsid w:val="003F74BB"/>
    <w:rsid w:val="004009AA"/>
    <w:rsid w:val="004010F9"/>
    <w:rsid w:val="00402E1F"/>
    <w:rsid w:val="004039C5"/>
    <w:rsid w:val="00405721"/>
    <w:rsid w:val="00405D67"/>
    <w:rsid w:val="00406F10"/>
    <w:rsid w:val="00410634"/>
    <w:rsid w:val="004132E7"/>
    <w:rsid w:val="00415AF3"/>
    <w:rsid w:val="004166A2"/>
    <w:rsid w:val="00416CAE"/>
    <w:rsid w:val="00422C2E"/>
    <w:rsid w:val="004236EE"/>
    <w:rsid w:val="0042375D"/>
    <w:rsid w:val="00423B49"/>
    <w:rsid w:val="004313A6"/>
    <w:rsid w:val="00431AB7"/>
    <w:rsid w:val="00433885"/>
    <w:rsid w:val="00433F39"/>
    <w:rsid w:val="004348FD"/>
    <w:rsid w:val="00436486"/>
    <w:rsid w:val="0043653E"/>
    <w:rsid w:val="0043696F"/>
    <w:rsid w:val="00436979"/>
    <w:rsid w:val="0044039A"/>
    <w:rsid w:val="00441937"/>
    <w:rsid w:val="0044253B"/>
    <w:rsid w:val="004452E7"/>
    <w:rsid w:val="00446583"/>
    <w:rsid w:val="00450964"/>
    <w:rsid w:val="00451825"/>
    <w:rsid w:val="0045217F"/>
    <w:rsid w:val="00453259"/>
    <w:rsid w:val="004554D5"/>
    <w:rsid w:val="00456A30"/>
    <w:rsid w:val="00460211"/>
    <w:rsid w:val="00462ABE"/>
    <w:rsid w:val="00463A82"/>
    <w:rsid w:val="00465A86"/>
    <w:rsid w:val="004679B3"/>
    <w:rsid w:val="004713CE"/>
    <w:rsid w:val="004718D4"/>
    <w:rsid w:val="004721AB"/>
    <w:rsid w:val="00472431"/>
    <w:rsid w:val="00473373"/>
    <w:rsid w:val="00474595"/>
    <w:rsid w:val="004750BF"/>
    <w:rsid w:val="00477C95"/>
    <w:rsid w:val="00482C0E"/>
    <w:rsid w:val="00482D2D"/>
    <w:rsid w:val="00483CD5"/>
    <w:rsid w:val="00484944"/>
    <w:rsid w:val="00486DE0"/>
    <w:rsid w:val="004904E1"/>
    <w:rsid w:val="00490A50"/>
    <w:rsid w:val="00490CAF"/>
    <w:rsid w:val="00490D18"/>
    <w:rsid w:val="004918E8"/>
    <w:rsid w:val="00491E44"/>
    <w:rsid w:val="00492FFA"/>
    <w:rsid w:val="00495050"/>
    <w:rsid w:val="0049699A"/>
    <w:rsid w:val="004A0BA6"/>
    <w:rsid w:val="004A2276"/>
    <w:rsid w:val="004A3B66"/>
    <w:rsid w:val="004A5485"/>
    <w:rsid w:val="004A6B7E"/>
    <w:rsid w:val="004A6C97"/>
    <w:rsid w:val="004A6F11"/>
    <w:rsid w:val="004A74FF"/>
    <w:rsid w:val="004B4125"/>
    <w:rsid w:val="004B7E95"/>
    <w:rsid w:val="004C1F47"/>
    <w:rsid w:val="004C35AC"/>
    <w:rsid w:val="004C3A40"/>
    <w:rsid w:val="004C64D4"/>
    <w:rsid w:val="004C6713"/>
    <w:rsid w:val="004D1FAB"/>
    <w:rsid w:val="004D22EF"/>
    <w:rsid w:val="004D26F2"/>
    <w:rsid w:val="004D6D77"/>
    <w:rsid w:val="004E01A9"/>
    <w:rsid w:val="004E0D26"/>
    <w:rsid w:val="004E0ED3"/>
    <w:rsid w:val="004E14CB"/>
    <w:rsid w:val="004E2A35"/>
    <w:rsid w:val="004E369B"/>
    <w:rsid w:val="004E3FD3"/>
    <w:rsid w:val="004E424D"/>
    <w:rsid w:val="004E4500"/>
    <w:rsid w:val="004E4C55"/>
    <w:rsid w:val="004E5E68"/>
    <w:rsid w:val="004E6CD6"/>
    <w:rsid w:val="004E7DD2"/>
    <w:rsid w:val="004F0EAF"/>
    <w:rsid w:val="004F34D3"/>
    <w:rsid w:val="004F4AFE"/>
    <w:rsid w:val="004F6946"/>
    <w:rsid w:val="004F6ACF"/>
    <w:rsid w:val="00500896"/>
    <w:rsid w:val="005045B3"/>
    <w:rsid w:val="005048FA"/>
    <w:rsid w:val="00505B82"/>
    <w:rsid w:val="00505DE7"/>
    <w:rsid w:val="005105BF"/>
    <w:rsid w:val="005125A4"/>
    <w:rsid w:val="00512A87"/>
    <w:rsid w:val="00513EBD"/>
    <w:rsid w:val="005205E2"/>
    <w:rsid w:val="005211C8"/>
    <w:rsid w:val="0052198D"/>
    <w:rsid w:val="005228F7"/>
    <w:rsid w:val="00522E0C"/>
    <w:rsid w:val="00523738"/>
    <w:rsid w:val="00527587"/>
    <w:rsid w:val="00531A6E"/>
    <w:rsid w:val="00532225"/>
    <w:rsid w:val="00532E4D"/>
    <w:rsid w:val="00534DA6"/>
    <w:rsid w:val="005350B4"/>
    <w:rsid w:val="00536BFD"/>
    <w:rsid w:val="00536E71"/>
    <w:rsid w:val="00541D82"/>
    <w:rsid w:val="00543162"/>
    <w:rsid w:val="005439FF"/>
    <w:rsid w:val="00543C83"/>
    <w:rsid w:val="0054481C"/>
    <w:rsid w:val="00545C2D"/>
    <w:rsid w:val="0054612A"/>
    <w:rsid w:val="005479C1"/>
    <w:rsid w:val="00551988"/>
    <w:rsid w:val="005523AC"/>
    <w:rsid w:val="00554DDE"/>
    <w:rsid w:val="0055581F"/>
    <w:rsid w:val="00555F32"/>
    <w:rsid w:val="005619F8"/>
    <w:rsid w:val="00562DAE"/>
    <w:rsid w:val="0056439C"/>
    <w:rsid w:val="00565A62"/>
    <w:rsid w:val="005672D2"/>
    <w:rsid w:val="00575BE3"/>
    <w:rsid w:val="00582A50"/>
    <w:rsid w:val="00583084"/>
    <w:rsid w:val="00583A04"/>
    <w:rsid w:val="00586817"/>
    <w:rsid w:val="00590666"/>
    <w:rsid w:val="00590B1C"/>
    <w:rsid w:val="00590C90"/>
    <w:rsid w:val="00595C3D"/>
    <w:rsid w:val="00596111"/>
    <w:rsid w:val="005A01E5"/>
    <w:rsid w:val="005A18C6"/>
    <w:rsid w:val="005A1F70"/>
    <w:rsid w:val="005A325E"/>
    <w:rsid w:val="005A44C6"/>
    <w:rsid w:val="005A5022"/>
    <w:rsid w:val="005B4EFF"/>
    <w:rsid w:val="005B5674"/>
    <w:rsid w:val="005C049D"/>
    <w:rsid w:val="005C0EFF"/>
    <w:rsid w:val="005C1491"/>
    <w:rsid w:val="005C1CF1"/>
    <w:rsid w:val="005C51CD"/>
    <w:rsid w:val="005C7E30"/>
    <w:rsid w:val="005D0D67"/>
    <w:rsid w:val="005D2BE6"/>
    <w:rsid w:val="005D35FA"/>
    <w:rsid w:val="005D435E"/>
    <w:rsid w:val="005D60D6"/>
    <w:rsid w:val="005D6A89"/>
    <w:rsid w:val="005D73CE"/>
    <w:rsid w:val="005D74C1"/>
    <w:rsid w:val="005E2128"/>
    <w:rsid w:val="005E7BA9"/>
    <w:rsid w:val="005F1E6A"/>
    <w:rsid w:val="005F34F9"/>
    <w:rsid w:val="005F5350"/>
    <w:rsid w:val="005F59FD"/>
    <w:rsid w:val="005F5A1D"/>
    <w:rsid w:val="005F7AF3"/>
    <w:rsid w:val="00601EF5"/>
    <w:rsid w:val="00605194"/>
    <w:rsid w:val="006127C6"/>
    <w:rsid w:val="006150C3"/>
    <w:rsid w:val="00615959"/>
    <w:rsid w:val="0061595B"/>
    <w:rsid w:val="00615A6D"/>
    <w:rsid w:val="00616679"/>
    <w:rsid w:val="006176FE"/>
    <w:rsid w:val="00617E48"/>
    <w:rsid w:val="00621F6F"/>
    <w:rsid w:val="0062283E"/>
    <w:rsid w:val="0062318B"/>
    <w:rsid w:val="00623FE5"/>
    <w:rsid w:val="00624410"/>
    <w:rsid w:val="00624581"/>
    <w:rsid w:val="00624DB2"/>
    <w:rsid w:val="00627B3C"/>
    <w:rsid w:val="00630A15"/>
    <w:rsid w:val="00633F77"/>
    <w:rsid w:val="00637697"/>
    <w:rsid w:val="006427EA"/>
    <w:rsid w:val="00643F3E"/>
    <w:rsid w:val="00645442"/>
    <w:rsid w:val="00646810"/>
    <w:rsid w:val="00646DA0"/>
    <w:rsid w:val="00650A13"/>
    <w:rsid w:val="0065141E"/>
    <w:rsid w:val="00652234"/>
    <w:rsid w:val="00663579"/>
    <w:rsid w:val="00663ABC"/>
    <w:rsid w:val="006647DD"/>
    <w:rsid w:val="0066566C"/>
    <w:rsid w:val="006705DB"/>
    <w:rsid w:val="00670C11"/>
    <w:rsid w:val="00671572"/>
    <w:rsid w:val="0067232D"/>
    <w:rsid w:val="006731CE"/>
    <w:rsid w:val="006747DB"/>
    <w:rsid w:val="0067681D"/>
    <w:rsid w:val="00681F6D"/>
    <w:rsid w:val="006822A2"/>
    <w:rsid w:val="0068474C"/>
    <w:rsid w:val="00686968"/>
    <w:rsid w:val="006875E4"/>
    <w:rsid w:val="0069048B"/>
    <w:rsid w:val="00691342"/>
    <w:rsid w:val="00691B03"/>
    <w:rsid w:val="006924EE"/>
    <w:rsid w:val="006929C8"/>
    <w:rsid w:val="006931DD"/>
    <w:rsid w:val="0069483B"/>
    <w:rsid w:val="006A03EF"/>
    <w:rsid w:val="006A3039"/>
    <w:rsid w:val="006A3A3B"/>
    <w:rsid w:val="006A45F3"/>
    <w:rsid w:val="006A4F00"/>
    <w:rsid w:val="006A5C8A"/>
    <w:rsid w:val="006B30DF"/>
    <w:rsid w:val="006B74C9"/>
    <w:rsid w:val="006C008B"/>
    <w:rsid w:val="006C23A4"/>
    <w:rsid w:val="006C28E7"/>
    <w:rsid w:val="006C752A"/>
    <w:rsid w:val="006C754F"/>
    <w:rsid w:val="006D1E58"/>
    <w:rsid w:val="006D342E"/>
    <w:rsid w:val="006D34DB"/>
    <w:rsid w:val="006D3F88"/>
    <w:rsid w:val="006D40BE"/>
    <w:rsid w:val="006D5FE5"/>
    <w:rsid w:val="006D64C2"/>
    <w:rsid w:val="006D6B9F"/>
    <w:rsid w:val="006D7CD3"/>
    <w:rsid w:val="006E06B4"/>
    <w:rsid w:val="006E1E3E"/>
    <w:rsid w:val="006E20BB"/>
    <w:rsid w:val="006E2AE1"/>
    <w:rsid w:val="006E3AEB"/>
    <w:rsid w:val="006E4E6B"/>
    <w:rsid w:val="006E733A"/>
    <w:rsid w:val="006F0C46"/>
    <w:rsid w:val="006F2E2E"/>
    <w:rsid w:val="006F3412"/>
    <w:rsid w:val="006F4587"/>
    <w:rsid w:val="006F6D5D"/>
    <w:rsid w:val="00701910"/>
    <w:rsid w:val="007019A9"/>
    <w:rsid w:val="007038F8"/>
    <w:rsid w:val="007051E3"/>
    <w:rsid w:val="007109D9"/>
    <w:rsid w:val="0071184C"/>
    <w:rsid w:val="00715291"/>
    <w:rsid w:val="0071704C"/>
    <w:rsid w:val="00720971"/>
    <w:rsid w:val="00722FB9"/>
    <w:rsid w:val="0072494A"/>
    <w:rsid w:val="00730137"/>
    <w:rsid w:val="00730FB9"/>
    <w:rsid w:val="00731CED"/>
    <w:rsid w:val="007336C4"/>
    <w:rsid w:val="00735183"/>
    <w:rsid w:val="0073521B"/>
    <w:rsid w:val="007359DC"/>
    <w:rsid w:val="00735D09"/>
    <w:rsid w:val="00740FA7"/>
    <w:rsid w:val="00741853"/>
    <w:rsid w:val="00755BEB"/>
    <w:rsid w:val="0075658D"/>
    <w:rsid w:val="00757E21"/>
    <w:rsid w:val="00762947"/>
    <w:rsid w:val="00763348"/>
    <w:rsid w:val="00763CC6"/>
    <w:rsid w:val="00766F56"/>
    <w:rsid w:val="00767F00"/>
    <w:rsid w:val="007704E9"/>
    <w:rsid w:val="00770FC9"/>
    <w:rsid w:val="00775F5F"/>
    <w:rsid w:val="00776127"/>
    <w:rsid w:val="00780971"/>
    <w:rsid w:val="00780D7D"/>
    <w:rsid w:val="00783873"/>
    <w:rsid w:val="007844B0"/>
    <w:rsid w:val="007844F7"/>
    <w:rsid w:val="007851CA"/>
    <w:rsid w:val="007869F9"/>
    <w:rsid w:val="007918F2"/>
    <w:rsid w:val="007943DD"/>
    <w:rsid w:val="007965F8"/>
    <w:rsid w:val="00796A77"/>
    <w:rsid w:val="00797D07"/>
    <w:rsid w:val="007A0326"/>
    <w:rsid w:val="007A16D5"/>
    <w:rsid w:val="007A1717"/>
    <w:rsid w:val="007A255B"/>
    <w:rsid w:val="007A2759"/>
    <w:rsid w:val="007A3BC0"/>
    <w:rsid w:val="007A71F9"/>
    <w:rsid w:val="007B129E"/>
    <w:rsid w:val="007B1E3C"/>
    <w:rsid w:val="007B39F3"/>
    <w:rsid w:val="007B5D96"/>
    <w:rsid w:val="007B6391"/>
    <w:rsid w:val="007B73CC"/>
    <w:rsid w:val="007C1257"/>
    <w:rsid w:val="007C2B74"/>
    <w:rsid w:val="007C3085"/>
    <w:rsid w:val="007C3932"/>
    <w:rsid w:val="007C4342"/>
    <w:rsid w:val="007C50FF"/>
    <w:rsid w:val="007C56FC"/>
    <w:rsid w:val="007C6927"/>
    <w:rsid w:val="007C744F"/>
    <w:rsid w:val="007D0EFB"/>
    <w:rsid w:val="007D1025"/>
    <w:rsid w:val="007D2DC8"/>
    <w:rsid w:val="007E12D1"/>
    <w:rsid w:val="007E1557"/>
    <w:rsid w:val="007E1FBD"/>
    <w:rsid w:val="007E327F"/>
    <w:rsid w:val="007E330C"/>
    <w:rsid w:val="007E6479"/>
    <w:rsid w:val="007E6E29"/>
    <w:rsid w:val="007F1CE4"/>
    <w:rsid w:val="007F2BED"/>
    <w:rsid w:val="007F403E"/>
    <w:rsid w:val="007F4BC3"/>
    <w:rsid w:val="007F5C8C"/>
    <w:rsid w:val="007F70FB"/>
    <w:rsid w:val="0080108E"/>
    <w:rsid w:val="00801559"/>
    <w:rsid w:val="00801B80"/>
    <w:rsid w:val="008035B4"/>
    <w:rsid w:val="00805999"/>
    <w:rsid w:val="00805DA8"/>
    <w:rsid w:val="00805DE1"/>
    <w:rsid w:val="00805F8A"/>
    <w:rsid w:val="00807491"/>
    <w:rsid w:val="00810EBE"/>
    <w:rsid w:val="00812533"/>
    <w:rsid w:val="00812A2C"/>
    <w:rsid w:val="0081344C"/>
    <w:rsid w:val="00813D78"/>
    <w:rsid w:val="008148F3"/>
    <w:rsid w:val="00815E45"/>
    <w:rsid w:val="0081627D"/>
    <w:rsid w:val="0081722F"/>
    <w:rsid w:val="0082115A"/>
    <w:rsid w:val="00822483"/>
    <w:rsid w:val="00822AA9"/>
    <w:rsid w:val="008242A7"/>
    <w:rsid w:val="00825D7C"/>
    <w:rsid w:val="008311C5"/>
    <w:rsid w:val="008317F0"/>
    <w:rsid w:val="008333CF"/>
    <w:rsid w:val="00833662"/>
    <w:rsid w:val="00833C9B"/>
    <w:rsid w:val="00835E3A"/>
    <w:rsid w:val="008402C9"/>
    <w:rsid w:val="00840386"/>
    <w:rsid w:val="00843E51"/>
    <w:rsid w:val="0084741E"/>
    <w:rsid w:val="00850349"/>
    <w:rsid w:val="008514AE"/>
    <w:rsid w:val="00852A10"/>
    <w:rsid w:val="00853BE8"/>
    <w:rsid w:val="00854239"/>
    <w:rsid w:val="00854C78"/>
    <w:rsid w:val="00855BC0"/>
    <w:rsid w:val="008579BA"/>
    <w:rsid w:val="00860520"/>
    <w:rsid w:val="00860F26"/>
    <w:rsid w:val="00860F27"/>
    <w:rsid w:val="0086280F"/>
    <w:rsid w:val="00862CD3"/>
    <w:rsid w:val="0087091A"/>
    <w:rsid w:val="00871F58"/>
    <w:rsid w:val="00873A70"/>
    <w:rsid w:val="00873B4C"/>
    <w:rsid w:val="00873C68"/>
    <w:rsid w:val="00875535"/>
    <w:rsid w:val="00876463"/>
    <w:rsid w:val="008807A8"/>
    <w:rsid w:val="00882477"/>
    <w:rsid w:val="00883053"/>
    <w:rsid w:val="008850B5"/>
    <w:rsid w:val="00885220"/>
    <w:rsid w:val="00885CA6"/>
    <w:rsid w:val="00886FE0"/>
    <w:rsid w:val="00890E7A"/>
    <w:rsid w:val="008910C4"/>
    <w:rsid w:val="00891FF2"/>
    <w:rsid w:val="008927FC"/>
    <w:rsid w:val="008944E3"/>
    <w:rsid w:val="00894ACA"/>
    <w:rsid w:val="00895F22"/>
    <w:rsid w:val="00897122"/>
    <w:rsid w:val="008A0B21"/>
    <w:rsid w:val="008A0FAD"/>
    <w:rsid w:val="008A1401"/>
    <w:rsid w:val="008A157E"/>
    <w:rsid w:val="008A169B"/>
    <w:rsid w:val="008A296B"/>
    <w:rsid w:val="008A3901"/>
    <w:rsid w:val="008A3AD1"/>
    <w:rsid w:val="008A4BB5"/>
    <w:rsid w:val="008A5905"/>
    <w:rsid w:val="008A5A48"/>
    <w:rsid w:val="008B0CBA"/>
    <w:rsid w:val="008B14DD"/>
    <w:rsid w:val="008B16A9"/>
    <w:rsid w:val="008B1963"/>
    <w:rsid w:val="008B3166"/>
    <w:rsid w:val="008B4ECD"/>
    <w:rsid w:val="008B56DE"/>
    <w:rsid w:val="008C0214"/>
    <w:rsid w:val="008C3F51"/>
    <w:rsid w:val="008C4618"/>
    <w:rsid w:val="008C4B64"/>
    <w:rsid w:val="008C50C1"/>
    <w:rsid w:val="008C5DCF"/>
    <w:rsid w:val="008C69A4"/>
    <w:rsid w:val="008C7957"/>
    <w:rsid w:val="008C7DA9"/>
    <w:rsid w:val="008D12C0"/>
    <w:rsid w:val="008D1A80"/>
    <w:rsid w:val="008D298B"/>
    <w:rsid w:val="008D4F91"/>
    <w:rsid w:val="008D5CBE"/>
    <w:rsid w:val="008E17A6"/>
    <w:rsid w:val="008E4F16"/>
    <w:rsid w:val="008E617A"/>
    <w:rsid w:val="008E7034"/>
    <w:rsid w:val="008F0B9E"/>
    <w:rsid w:val="008F1A3F"/>
    <w:rsid w:val="008F3A25"/>
    <w:rsid w:val="008F3C54"/>
    <w:rsid w:val="008F53D4"/>
    <w:rsid w:val="00902B84"/>
    <w:rsid w:val="00904B45"/>
    <w:rsid w:val="009055A0"/>
    <w:rsid w:val="0091024E"/>
    <w:rsid w:val="009105CE"/>
    <w:rsid w:val="00911D28"/>
    <w:rsid w:val="00913366"/>
    <w:rsid w:val="0091496F"/>
    <w:rsid w:val="00914DF2"/>
    <w:rsid w:val="00917393"/>
    <w:rsid w:val="0091739F"/>
    <w:rsid w:val="00921B2B"/>
    <w:rsid w:val="00921ED3"/>
    <w:rsid w:val="0092314A"/>
    <w:rsid w:val="00923173"/>
    <w:rsid w:val="009239A9"/>
    <w:rsid w:val="009244E9"/>
    <w:rsid w:val="00925244"/>
    <w:rsid w:val="00925F0E"/>
    <w:rsid w:val="0092767B"/>
    <w:rsid w:val="00930A7C"/>
    <w:rsid w:val="0093212C"/>
    <w:rsid w:val="0093287D"/>
    <w:rsid w:val="009339EE"/>
    <w:rsid w:val="00934BDA"/>
    <w:rsid w:val="00935FA2"/>
    <w:rsid w:val="00936ECD"/>
    <w:rsid w:val="00936FC5"/>
    <w:rsid w:val="009378EB"/>
    <w:rsid w:val="00940D61"/>
    <w:rsid w:val="009412B3"/>
    <w:rsid w:val="009419B9"/>
    <w:rsid w:val="00944D11"/>
    <w:rsid w:val="00945B15"/>
    <w:rsid w:val="0094640B"/>
    <w:rsid w:val="0094685A"/>
    <w:rsid w:val="00947A45"/>
    <w:rsid w:val="0095109F"/>
    <w:rsid w:val="00955FFA"/>
    <w:rsid w:val="009610FE"/>
    <w:rsid w:val="009632FD"/>
    <w:rsid w:val="009633BA"/>
    <w:rsid w:val="009643F5"/>
    <w:rsid w:val="00964D2B"/>
    <w:rsid w:val="00967E9B"/>
    <w:rsid w:val="00970AE8"/>
    <w:rsid w:val="00970E4C"/>
    <w:rsid w:val="0097610E"/>
    <w:rsid w:val="00980D5C"/>
    <w:rsid w:val="009846BA"/>
    <w:rsid w:val="009848D1"/>
    <w:rsid w:val="009853E0"/>
    <w:rsid w:val="00985768"/>
    <w:rsid w:val="00986680"/>
    <w:rsid w:val="009876AE"/>
    <w:rsid w:val="00990595"/>
    <w:rsid w:val="00990E46"/>
    <w:rsid w:val="009912AF"/>
    <w:rsid w:val="00992A78"/>
    <w:rsid w:val="009957CC"/>
    <w:rsid w:val="009970EB"/>
    <w:rsid w:val="009A0474"/>
    <w:rsid w:val="009A099D"/>
    <w:rsid w:val="009A1368"/>
    <w:rsid w:val="009A140C"/>
    <w:rsid w:val="009A172A"/>
    <w:rsid w:val="009A39BD"/>
    <w:rsid w:val="009A4D59"/>
    <w:rsid w:val="009A58ED"/>
    <w:rsid w:val="009A747B"/>
    <w:rsid w:val="009B0B0D"/>
    <w:rsid w:val="009B4E09"/>
    <w:rsid w:val="009C1DC5"/>
    <w:rsid w:val="009C2FB5"/>
    <w:rsid w:val="009C3473"/>
    <w:rsid w:val="009C4961"/>
    <w:rsid w:val="009C5CC9"/>
    <w:rsid w:val="009C7756"/>
    <w:rsid w:val="009C7A4B"/>
    <w:rsid w:val="009C7B60"/>
    <w:rsid w:val="009C7E26"/>
    <w:rsid w:val="009D0479"/>
    <w:rsid w:val="009D0606"/>
    <w:rsid w:val="009D25F0"/>
    <w:rsid w:val="009D4E12"/>
    <w:rsid w:val="009D4F7F"/>
    <w:rsid w:val="009D5C05"/>
    <w:rsid w:val="009E1A1A"/>
    <w:rsid w:val="009E5E7E"/>
    <w:rsid w:val="009E6B53"/>
    <w:rsid w:val="009E6CF9"/>
    <w:rsid w:val="009F5535"/>
    <w:rsid w:val="009F6B6D"/>
    <w:rsid w:val="009F6C47"/>
    <w:rsid w:val="00A00288"/>
    <w:rsid w:val="00A0044D"/>
    <w:rsid w:val="00A009A5"/>
    <w:rsid w:val="00A0156B"/>
    <w:rsid w:val="00A01C31"/>
    <w:rsid w:val="00A027F9"/>
    <w:rsid w:val="00A02B12"/>
    <w:rsid w:val="00A05A81"/>
    <w:rsid w:val="00A10AF2"/>
    <w:rsid w:val="00A12AA8"/>
    <w:rsid w:val="00A13BA5"/>
    <w:rsid w:val="00A14B92"/>
    <w:rsid w:val="00A1579C"/>
    <w:rsid w:val="00A164F9"/>
    <w:rsid w:val="00A21EB6"/>
    <w:rsid w:val="00A224F3"/>
    <w:rsid w:val="00A24125"/>
    <w:rsid w:val="00A25660"/>
    <w:rsid w:val="00A266C5"/>
    <w:rsid w:val="00A31688"/>
    <w:rsid w:val="00A3180C"/>
    <w:rsid w:val="00A34CE4"/>
    <w:rsid w:val="00A37E81"/>
    <w:rsid w:val="00A4185E"/>
    <w:rsid w:val="00A4322A"/>
    <w:rsid w:val="00A44BA4"/>
    <w:rsid w:val="00A45007"/>
    <w:rsid w:val="00A450AB"/>
    <w:rsid w:val="00A451A5"/>
    <w:rsid w:val="00A51A54"/>
    <w:rsid w:val="00A52169"/>
    <w:rsid w:val="00A57D0A"/>
    <w:rsid w:val="00A609E6"/>
    <w:rsid w:val="00A630A9"/>
    <w:rsid w:val="00A6356F"/>
    <w:rsid w:val="00A63803"/>
    <w:rsid w:val="00A63AA7"/>
    <w:rsid w:val="00A64434"/>
    <w:rsid w:val="00A66D67"/>
    <w:rsid w:val="00A6743A"/>
    <w:rsid w:val="00A67C49"/>
    <w:rsid w:val="00A718DE"/>
    <w:rsid w:val="00A723F8"/>
    <w:rsid w:val="00A725DB"/>
    <w:rsid w:val="00A744C1"/>
    <w:rsid w:val="00A746F4"/>
    <w:rsid w:val="00A756AC"/>
    <w:rsid w:val="00A80484"/>
    <w:rsid w:val="00A84899"/>
    <w:rsid w:val="00A87577"/>
    <w:rsid w:val="00A876A1"/>
    <w:rsid w:val="00A90262"/>
    <w:rsid w:val="00A921B7"/>
    <w:rsid w:val="00A92EC6"/>
    <w:rsid w:val="00A9582A"/>
    <w:rsid w:val="00A95E10"/>
    <w:rsid w:val="00A96791"/>
    <w:rsid w:val="00A969C5"/>
    <w:rsid w:val="00A96E4D"/>
    <w:rsid w:val="00A971CD"/>
    <w:rsid w:val="00AA162F"/>
    <w:rsid w:val="00AA1DF3"/>
    <w:rsid w:val="00AA214C"/>
    <w:rsid w:val="00AA469C"/>
    <w:rsid w:val="00AA4A82"/>
    <w:rsid w:val="00AA6AE5"/>
    <w:rsid w:val="00AA6D97"/>
    <w:rsid w:val="00AA718C"/>
    <w:rsid w:val="00AB05B6"/>
    <w:rsid w:val="00AB12F2"/>
    <w:rsid w:val="00AB27E7"/>
    <w:rsid w:val="00AB4476"/>
    <w:rsid w:val="00AB7804"/>
    <w:rsid w:val="00AC1893"/>
    <w:rsid w:val="00AC31E8"/>
    <w:rsid w:val="00AC37B6"/>
    <w:rsid w:val="00AC3F3A"/>
    <w:rsid w:val="00AC46C7"/>
    <w:rsid w:val="00AD13A9"/>
    <w:rsid w:val="00AD1540"/>
    <w:rsid w:val="00AD1FE2"/>
    <w:rsid w:val="00AD466E"/>
    <w:rsid w:val="00AD59BA"/>
    <w:rsid w:val="00AD59F4"/>
    <w:rsid w:val="00AD7324"/>
    <w:rsid w:val="00AE006D"/>
    <w:rsid w:val="00AE1430"/>
    <w:rsid w:val="00AE1998"/>
    <w:rsid w:val="00AE3ED1"/>
    <w:rsid w:val="00AE5351"/>
    <w:rsid w:val="00AE7FE5"/>
    <w:rsid w:val="00AF0555"/>
    <w:rsid w:val="00AF123A"/>
    <w:rsid w:val="00AF282E"/>
    <w:rsid w:val="00AF2B04"/>
    <w:rsid w:val="00AF2D02"/>
    <w:rsid w:val="00AF31C2"/>
    <w:rsid w:val="00AF7E1A"/>
    <w:rsid w:val="00B04641"/>
    <w:rsid w:val="00B06B33"/>
    <w:rsid w:val="00B078E7"/>
    <w:rsid w:val="00B07B91"/>
    <w:rsid w:val="00B108DA"/>
    <w:rsid w:val="00B1120B"/>
    <w:rsid w:val="00B1252A"/>
    <w:rsid w:val="00B12644"/>
    <w:rsid w:val="00B137F4"/>
    <w:rsid w:val="00B14649"/>
    <w:rsid w:val="00B14AD1"/>
    <w:rsid w:val="00B16D6A"/>
    <w:rsid w:val="00B16F11"/>
    <w:rsid w:val="00B2132F"/>
    <w:rsid w:val="00B23F13"/>
    <w:rsid w:val="00B264E0"/>
    <w:rsid w:val="00B27E42"/>
    <w:rsid w:val="00B31494"/>
    <w:rsid w:val="00B32061"/>
    <w:rsid w:val="00B332EB"/>
    <w:rsid w:val="00B333FF"/>
    <w:rsid w:val="00B36390"/>
    <w:rsid w:val="00B415A1"/>
    <w:rsid w:val="00B42025"/>
    <w:rsid w:val="00B42838"/>
    <w:rsid w:val="00B4384C"/>
    <w:rsid w:val="00B4408C"/>
    <w:rsid w:val="00B4408F"/>
    <w:rsid w:val="00B4446A"/>
    <w:rsid w:val="00B46E70"/>
    <w:rsid w:val="00B5035B"/>
    <w:rsid w:val="00B506FC"/>
    <w:rsid w:val="00B514D1"/>
    <w:rsid w:val="00B5326F"/>
    <w:rsid w:val="00B53F12"/>
    <w:rsid w:val="00B54E4A"/>
    <w:rsid w:val="00B555CE"/>
    <w:rsid w:val="00B5621E"/>
    <w:rsid w:val="00B57235"/>
    <w:rsid w:val="00B57928"/>
    <w:rsid w:val="00B60047"/>
    <w:rsid w:val="00B6019C"/>
    <w:rsid w:val="00B619CD"/>
    <w:rsid w:val="00B63687"/>
    <w:rsid w:val="00B638A3"/>
    <w:rsid w:val="00B649FF"/>
    <w:rsid w:val="00B651CB"/>
    <w:rsid w:val="00B65489"/>
    <w:rsid w:val="00B66339"/>
    <w:rsid w:val="00B670D3"/>
    <w:rsid w:val="00B67A54"/>
    <w:rsid w:val="00B71ADB"/>
    <w:rsid w:val="00B72ADA"/>
    <w:rsid w:val="00B7353C"/>
    <w:rsid w:val="00B75BD9"/>
    <w:rsid w:val="00B763EF"/>
    <w:rsid w:val="00B77417"/>
    <w:rsid w:val="00B77E87"/>
    <w:rsid w:val="00B805B9"/>
    <w:rsid w:val="00B82737"/>
    <w:rsid w:val="00B82C43"/>
    <w:rsid w:val="00B844A6"/>
    <w:rsid w:val="00B846C0"/>
    <w:rsid w:val="00B9154A"/>
    <w:rsid w:val="00B91677"/>
    <w:rsid w:val="00B9250F"/>
    <w:rsid w:val="00B92CBA"/>
    <w:rsid w:val="00B92D0D"/>
    <w:rsid w:val="00B957A1"/>
    <w:rsid w:val="00B95E41"/>
    <w:rsid w:val="00BA0B52"/>
    <w:rsid w:val="00BA1930"/>
    <w:rsid w:val="00BA1BE7"/>
    <w:rsid w:val="00BA2D2A"/>
    <w:rsid w:val="00BA3522"/>
    <w:rsid w:val="00BA4AA9"/>
    <w:rsid w:val="00BA6F3A"/>
    <w:rsid w:val="00BB0648"/>
    <w:rsid w:val="00BB26DF"/>
    <w:rsid w:val="00BB2CB0"/>
    <w:rsid w:val="00BB3A4F"/>
    <w:rsid w:val="00BB4F32"/>
    <w:rsid w:val="00BB7E04"/>
    <w:rsid w:val="00BC1D6D"/>
    <w:rsid w:val="00BC30EF"/>
    <w:rsid w:val="00BC641D"/>
    <w:rsid w:val="00BD1517"/>
    <w:rsid w:val="00BD304F"/>
    <w:rsid w:val="00BE133F"/>
    <w:rsid w:val="00BE199B"/>
    <w:rsid w:val="00BE1E3E"/>
    <w:rsid w:val="00BE53B9"/>
    <w:rsid w:val="00BE6561"/>
    <w:rsid w:val="00BE6EC1"/>
    <w:rsid w:val="00BE70F7"/>
    <w:rsid w:val="00BF1AEE"/>
    <w:rsid w:val="00BF2930"/>
    <w:rsid w:val="00BF349A"/>
    <w:rsid w:val="00BF429C"/>
    <w:rsid w:val="00BF6C4F"/>
    <w:rsid w:val="00BF72EF"/>
    <w:rsid w:val="00BF77B3"/>
    <w:rsid w:val="00C01B39"/>
    <w:rsid w:val="00C036CE"/>
    <w:rsid w:val="00C10B1C"/>
    <w:rsid w:val="00C13F6C"/>
    <w:rsid w:val="00C1623B"/>
    <w:rsid w:val="00C167E0"/>
    <w:rsid w:val="00C16871"/>
    <w:rsid w:val="00C20AFD"/>
    <w:rsid w:val="00C21BDA"/>
    <w:rsid w:val="00C22185"/>
    <w:rsid w:val="00C22555"/>
    <w:rsid w:val="00C25584"/>
    <w:rsid w:val="00C259D4"/>
    <w:rsid w:val="00C2687D"/>
    <w:rsid w:val="00C33565"/>
    <w:rsid w:val="00C40E5F"/>
    <w:rsid w:val="00C41A0F"/>
    <w:rsid w:val="00C41E04"/>
    <w:rsid w:val="00C444CD"/>
    <w:rsid w:val="00C44AE7"/>
    <w:rsid w:val="00C44BE7"/>
    <w:rsid w:val="00C4664C"/>
    <w:rsid w:val="00C512DF"/>
    <w:rsid w:val="00C54981"/>
    <w:rsid w:val="00C55296"/>
    <w:rsid w:val="00C560F8"/>
    <w:rsid w:val="00C57BC7"/>
    <w:rsid w:val="00C60A88"/>
    <w:rsid w:val="00C61193"/>
    <w:rsid w:val="00C61DC2"/>
    <w:rsid w:val="00C649AB"/>
    <w:rsid w:val="00C711A4"/>
    <w:rsid w:val="00C71E28"/>
    <w:rsid w:val="00C7229B"/>
    <w:rsid w:val="00C72935"/>
    <w:rsid w:val="00C74DB3"/>
    <w:rsid w:val="00C7501C"/>
    <w:rsid w:val="00C778F1"/>
    <w:rsid w:val="00C84230"/>
    <w:rsid w:val="00C84F44"/>
    <w:rsid w:val="00C91137"/>
    <w:rsid w:val="00C91C98"/>
    <w:rsid w:val="00C92E3A"/>
    <w:rsid w:val="00C93015"/>
    <w:rsid w:val="00C93078"/>
    <w:rsid w:val="00C9319C"/>
    <w:rsid w:val="00C94691"/>
    <w:rsid w:val="00C955AB"/>
    <w:rsid w:val="00CA14B5"/>
    <w:rsid w:val="00CA25B2"/>
    <w:rsid w:val="00CB0033"/>
    <w:rsid w:val="00CB15EA"/>
    <w:rsid w:val="00CB24E8"/>
    <w:rsid w:val="00CB337A"/>
    <w:rsid w:val="00CB726C"/>
    <w:rsid w:val="00CC0FC6"/>
    <w:rsid w:val="00CC2AD4"/>
    <w:rsid w:val="00CC2DA2"/>
    <w:rsid w:val="00CC5076"/>
    <w:rsid w:val="00CC6835"/>
    <w:rsid w:val="00CD021B"/>
    <w:rsid w:val="00CD2E6E"/>
    <w:rsid w:val="00CD42E4"/>
    <w:rsid w:val="00CD6861"/>
    <w:rsid w:val="00CE2660"/>
    <w:rsid w:val="00CE700B"/>
    <w:rsid w:val="00CE7386"/>
    <w:rsid w:val="00CF080A"/>
    <w:rsid w:val="00CF3058"/>
    <w:rsid w:val="00CF3D53"/>
    <w:rsid w:val="00CF45F8"/>
    <w:rsid w:val="00CF5210"/>
    <w:rsid w:val="00CF7230"/>
    <w:rsid w:val="00CF753F"/>
    <w:rsid w:val="00D0605C"/>
    <w:rsid w:val="00D07D86"/>
    <w:rsid w:val="00D1605F"/>
    <w:rsid w:val="00D1666F"/>
    <w:rsid w:val="00D22335"/>
    <w:rsid w:val="00D23FF2"/>
    <w:rsid w:val="00D25414"/>
    <w:rsid w:val="00D26FBD"/>
    <w:rsid w:val="00D3018F"/>
    <w:rsid w:val="00D317D4"/>
    <w:rsid w:val="00D31AD3"/>
    <w:rsid w:val="00D32F49"/>
    <w:rsid w:val="00D33402"/>
    <w:rsid w:val="00D35E6B"/>
    <w:rsid w:val="00D41076"/>
    <w:rsid w:val="00D412D7"/>
    <w:rsid w:val="00D41A48"/>
    <w:rsid w:val="00D43239"/>
    <w:rsid w:val="00D440D5"/>
    <w:rsid w:val="00D45D10"/>
    <w:rsid w:val="00D464FF"/>
    <w:rsid w:val="00D46E14"/>
    <w:rsid w:val="00D5630A"/>
    <w:rsid w:val="00D56783"/>
    <w:rsid w:val="00D608F4"/>
    <w:rsid w:val="00D6208E"/>
    <w:rsid w:val="00D6354E"/>
    <w:rsid w:val="00D64F97"/>
    <w:rsid w:val="00D651E5"/>
    <w:rsid w:val="00D65BC4"/>
    <w:rsid w:val="00D7059A"/>
    <w:rsid w:val="00D71687"/>
    <w:rsid w:val="00D7215A"/>
    <w:rsid w:val="00D74533"/>
    <w:rsid w:val="00D74937"/>
    <w:rsid w:val="00D74B35"/>
    <w:rsid w:val="00D751D2"/>
    <w:rsid w:val="00D759DB"/>
    <w:rsid w:val="00D75C67"/>
    <w:rsid w:val="00D8065D"/>
    <w:rsid w:val="00D814E5"/>
    <w:rsid w:val="00D81E47"/>
    <w:rsid w:val="00D8279C"/>
    <w:rsid w:val="00D82936"/>
    <w:rsid w:val="00D82BD7"/>
    <w:rsid w:val="00D8498B"/>
    <w:rsid w:val="00D87457"/>
    <w:rsid w:val="00D9068D"/>
    <w:rsid w:val="00D91A7E"/>
    <w:rsid w:val="00D94DFC"/>
    <w:rsid w:val="00D966E9"/>
    <w:rsid w:val="00D972E5"/>
    <w:rsid w:val="00D97D39"/>
    <w:rsid w:val="00DA31C8"/>
    <w:rsid w:val="00DA3692"/>
    <w:rsid w:val="00DA38EC"/>
    <w:rsid w:val="00DA4B45"/>
    <w:rsid w:val="00DA4E20"/>
    <w:rsid w:val="00DA6DE1"/>
    <w:rsid w:val="00DB0100"/>
    <w:rsid w:val="00DB2571"/>
    <w:rsid w:val="00DB402C"/>
    <w:rsid w:val="00DB5DA4"/>
    <w:rsid w:val="00DB7F1D"/>
    <w:rsid w:val="00DB7F54"/>
    <w:rsid w:val="00DC057D"/>
    <w:rsid w:val="00DC0E80"/>
    <w:rsid w:val="00DC1AB2"/>
    <w:rsid w:val="00DC26AC"/>
    <w:rsid w:val="00DC6015"/>
    <w:rsid w:val="00DC6987"/>
    <w:rsid w:val="00DC6CDA"/>
    <w:rsid w:val="00DC6EF7"/>
    <w:rsid w:val="00DC7031"/>
    <w:rsid w:val="00DC7438"/>
    <w:rsid w:val="00DD10A8"/>
    <w:rsid w:val="00DD172F"/>
    <w:rsid w:val="00DD214D"/>
    <w:rsid w:val="00DD3604"/>
    <w:rsid w:val="00DD3F9D"/>
    <w:rsid w:val="00DD4F43"/>
    <w:rsid w:val="00DD5C73"/>
    <w:rsid w:val="00DD5EFE"/>
    <w:rsid w:val="00DD6D32"/>
    <w:rsid w:val="00DE5948"/>
    <w:rsid w:val="00DE7A1D"/>
    <w:rsid w:val="00DF1BB3"/>
    <w:rsid w:val="00DF24CF"/>
    <w:rsid w:val="00DF3296"/>
    <w:rsid w:val="00DF4B9C"/>
    <w:rsid w:val="00DF7132"/>
    <w:rsid w:val="00E00046"/>
    <w:rsid w:val="00E005C3"/>
    <w:rsid w:val="00E0086C"/>
    <w:rsid w:val="00E00DDD"/>
    <w:rsid w:val="00E01E7F"/>
    <w:rsid w:val="00E02B9F"/>
    <w:rsid w:val="00E03706"/>
    <w:rsid w:val="00E03F51"/>
    <w:rsid w:val="00E04204"/>
    <w:rsid w:val="00E11AD0"/>
    <w:rsid w:val="00E13081"/>
    <w:rsid w:val="00E142E0"/>
    <w:rsid w:val="00E17354"/>
    <w:rsid w:val="00E1791D"/>
    <w:rsid w:val="00E258EE"/>
    <w:rsid w:val="00E33D0B"/>
    <w:rsid w:val="00E34EF4"/>
    <w:rsid w:val="00E34FFB"/>
    <w:rsid w:val="00E36DE8"/>
    <w:rsid w:val="00E41BA7"/>
    <w:rsid w:val="00E42120"/>
    <w:rsid w:val="00E432EF"/>
    <w:rsid w:val="00E439ED"/>
    <w:rsid w:val="00E43FA3"/>
    <w:rsid w:val="00E448BB"/>
    <w:rsid w:val="00E47BF2"/>
    <w:rsid w:val="00E47C17"/>
    <w:rsid w:val="00E50430"/>
    <w:rsid w:val="00E515CD"/>
    <w:rsid w:val="00E51E32"/>
    <w:rsid w:val="00E52DCA"/>
    <w:rsid w:val="00E5335B"/>
    <w:rsid w:val="00E539FE"/>
    <w:rsid w:val="00E575A2"/>
    <w:rsid w:val="00E62484"/>
    <w:rsid w:val="00E62906"/>
    <w:rsid w:val="00E706AD"/>
    <w:rsid w:val="00E74DE2"/>
    <w:rsid w:val="00E76B0E"/>
    <w:rsid w:val="00E80295"/>
    <w:rsid w:val="00E80FAC"/>
    <w:rsid w:val="00E81D92"/>
    <w:rsid w:val="00E83A05"/>
    <w:rsid w:val="00E83B52"/>
    <w:rsid w:val="00E858AC"/>
    <w:rsid w:val="00E9072B"/>
    <w:rsid w:val="00E92876"/>
    <w:rsid w:val="00E93A0D"/>
    <w:rsid w:val="00E93AC6"/>
    <w:rsid w:val="00E95401"/>
    <w:rsid w:val="00EA0A03"/>
    <w:rsid w:val="00EA1E9E"/>
    <w:rsid w:val="00EA31BF"/>
    <w:rsid w:val="00EA3917"/>
    <w:rsid w:val="00EA3ED3"/>
    <w:rsid w:val="00EA505C"/>
    <w:rsid w:val="00EA6E09"/>
    <w:rsid w:val="00EA7BD1"/>
    <w:rsid w:val="00EB0918"/>
    <w:rsid w:val="00EB0F79"/>
    <w:rsid w:val="00EB1A1C"/>
    <w:rsid w:val="00EB1EB9"/>
    <w:rsid w:val="00EB68DD"/>
    <w:rsid w:val="00EC0505"/>
    <w:rsid w:val="00EC12F0"/>
    <w:rsid w:val="00EC16AE"/>
    <w:rsid w:val="00EC39C5"/>
    <w:rsid w:val="00EC4D38"/>
    <w:rsid w:val="00EC6EC0"/>
    <w:rsid w:val="00ED15A8"/>
    <w:rsid w:val="00ED166E"/>
    <w:rsid w:val="00ED3FB6"/>
    <w:rsid w:val="00ED4873"/>
    <w:rsid w:val="00ED5600"/>
    <w:rsid w:val="00EE06D2"/>
    <w:rsid w:val="00EE51EA"/>
    <w:rsid w:val="00EE5714"/>
    <w:rsid w:val="00EE63E1"/>
    <w:rsid w:val="00EE6894"/>
    <w:rsid w:val="00EE7CAE"/>
    <w:rsid w:val="00EF0746"/>
    <w:rsid w:val="00EF16EA"/>
    <w:rsid w:val="00EF17C5"/>
    <w:rsid w:val="00EF1F84"/>
    <w:rsid w:val="00EF6087"/>
    <w:rsid w:val="00EF6D54"/>
    <w:rsid w:val="00F0008C"/>
    <w:rsid w:val="00F00652"/>
    <w:rsid w:val="00F04CEF"/>
    <w:rsid w:val="00F06634"/>
    <w:rsid w:val="00F07C86"/>
    <w:rsid w:val="00F13197"/>
    <w:rsid w:val="00F13667"/>
    <w:rsid w:val="00F15651"/>
    <w:rsid w:val="00F17599"/>
    <w:rsid w:val="00F211A4"/>
    <w:rsid w:val="00F23896"/>
    <w:rsid w:val="00F24786"/>
    <w:rsid w:val="00F2557B"/>
    <w:rsid w:val="00F2745E"/>
    <w:rsid w:val="00F356E4"/>
    <w:rsid w:val="00F37BA7"/>
    <w:rsid w:val="00F37F70"/>
    <w:rsid w:val="00F40F1F"/>
    <w:rsid w:val="00F4204A"/>
    <w:rsid w:val="00F421CA"/>
    <w:rsid w:val="00F4290B"/>
    <w:rsid w:val="00F44CAC"/>
    <w:rsid w:val="00F45C65"/>
    <w:rsid w:val="00F45F60"/>
    <w:rsid w:val="00F468D3"/>
    <w:rsid w:val="00F50C99"/>
    <w:rsid w:val="00F53A4A"/>
    <w:rsid w:val="00F54E46"/>
    <w:rsid w:val="00F55DF3"/>
    <w:rsid w:val="00F5608F"/>
    <w:rsid w:val="00F572A2"/>
    <w:rsid w:val="00F57AA2"/>
    <w:rsid w:val="00F6023E"/>
    <w:rsid w:val="00F6272B"/>
    <w:rsid w:val="00F64FF7"/>
    <w:rsid w:val="00F70BA0"/>
    <w:rsid w:val="00F71E23"/>
    <w:rsid w:val="00F7210D"/>
    <w:rsid w:val="00F7377B"/>
    <w:rsid w:val="00F775DF"/>
    <w:rsid w:val="00F82033"/>
    <w:rsid w:val="00F82922"/>
    <w:rsid w:val="00F82987"/>
    <w:rsid w:val="00F84035"/>
    <w:rsid w:val="00F85DC9"/>
    <w:rsid w:val="00F87387"/>
    <w:rsid w:val="00F90470"/>
    <w:rsid w:val="00F904BF"/>
    <w:rsid w:val="00F94614"/>
    <w:rsid w:val="00F94C25"/>
    <w:rsid w:val="00F954BA"/>
    <w:rsid w:val="00F9560F"/>
    <w:rsid w:val="00F9646F"/>
    <w:rsid w:val="00FA1870"/>
    <w:rsid w:val="00FA2E0A"/>
    <w:rsid w:val="00FA2F5F"/>
    <w:rsid w:val="00FA33E6"/>
    <w:rsid w:val="00FA3A9B"/>
    <w:rsid w:val="00FA3B96"/>
    <w:rsid w:val="00FB2630"/>
    <w:rsid w:val="00FB319F"/>
    <w:rsid w:val="00FB4447"/>
    <w:rsid w:val="00FB7575"/>
    <w:rsid w:val="00FB7D5A"/>
    <w:rsid w:val="00FC1719"/>
    <w:rsid w:val="00FC49D2"/>
    <w:rsid w:val="00FC511B"/>
    <w:rsid w:val="00FC6437"/>
    <w:rsid w:val="00FD2F84"/>
    <w:rsid w:val="00FD69C7"/>
    <w:rsid w:val="00FD7762"/>
    <w:rsid w:val="00FD7EBF"/>
    <w:rsid w:val="00FE06EE"/>
    <w:rsid w:val="00FE1205"/>
    <w:rsid w:val="00FE381E"/>
    <w:rsid w:val="00FE51B3"/>
    <w:rsid w:val="00FE62B1"/>
    <w:rsid w:val="00FE7D3D"/>
    <w:rsid w:val="00FF1A77"/>
    <w:rsid w:val="00FF2979"/>
    <w:rsid w:val="00FF2F60"/>
    <w:rsid w:val="00FF32E2"/>
    <w:rsid w:val="00FF35CA"/>
    <w:rsid w:val="00FF3671"/>
    <w:rsid w:val="00FF4680"/>
    <w:rsid w:val="00FF6E5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9B525"/>
  <w15:docId w15:val="{11B9FC9C-15F1-4F10-9154-805FB7E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6F11"/>
    <w:rPr>
      <w:rFonts w:cs="Times New Roman"/>
    </w:rPr>
  </w:style>
  <w:style w:type="paragraph" w:styleId="a5">
    <w:name w:val="footer"/>
    <w:basedOn w:val="a"/>
    <w:link w:val="a6"/>
    <w:uiPriority w:val="99"/>
    <w:rsid w:val="00B1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6F11"/>
    <w:rPr>
      <w:rFonts w:cs="Times New Roman"/>
    </w:rPr>
  </w:style>
  <w:style w:type="character" w:styleId="a7">
    <w:name w:val="page number"/>
    <w:basedOn w:val="a0"/>
    <w:uiPriority w:val="99"/>
    <w:semiHidden/>
    <w:rsid w:val="00B16F11"/>
    <w:rPr>
      <w:rFonts w:cs="Times New Roman"/>
    </w:rPr>
  </w:style>
  <w:style w:type="character" w:customStyle="1" w:styleId="name">
    <w:name w:val="name"/>
    <w:basedOn w:val="a0"/>
    <w:uiPriority w:val="99"/>
    <w:rsid w:val="00B16F11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B16F11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B16F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B16F11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B16F11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B16F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B16F11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uiPriority w:val="99"/>
    <w:rsid w:val="00B16F11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add">
    <w:name w:val="changeadd"/>
    <w:basedOn w:val="a"/>
    <w:uiPriority w:val="99"/>
    <w:rsid w:val="00B16F11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B16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ekviziti">
    <w:name w:val="rekviziti"/>
    <w:basedOn w:val="a"/>
    <w:uiPriority w:val="99"/>
    <w:rsid w:val="00B16F11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B16F1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B16F1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B16F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1">
    <w:name w:val="append1"/>
    <w:basedOn w:val="a"/>
    <w:uiPriority w:val="99"/>
    <w:rsid w:val="00B16F11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uiPriority w:val="99"/>
    <w:rsid w:val="00B16F1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p">
    <w:name w:val="titlep"/>
    <w:basedOn w:val="a"/>
    <w:uiPriority w:val="99"/>
    <w:rsid w:val="00B16F1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B16F1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14044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A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2020-10-19T12:49:00Z</cp:lastPrinted>
  <dcterms:created xsi:type="dcterms:W3CDTF">2020-10-22T12:50:00Z</dcterms:created>
  <dcterms:modified xsi:type="dcterms:W3CDTF">2020-10-22T13:14:00Z</dcterms:modified>
</cp:coreProperties>
</file>